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C0" w:rsidRPr="00280183" w:rsidRDefault="00502FC0" w:rsidP="00502FC0">
      <w:pPr>
        <w:pStyle w:val="Heading1"/>
      </w:pPr>
      <w:r>
        <w:rPr>
          <w:lang w:val="en-US"/>
        </w:rPr>
        <w:t>,</w:t>
      </w:r>
      <w:r w:rsidRPr="00280183">
        <w:t xml:space="preserve">   </w:t>
      </w:r>
    </w:p>
    <w:p w:rsidR="00502FC0" w:rsidRPr="00D24816" w:rsidRDefault="00502FC0" w:rsidP="00502FC0">
      <w:pPr>
        <w:jc w:val="center"/>
        <w:rPr>
          <w:b/>
          <w:sz w:val="24"/>
          <w:szCs w:val="24"/>
        </w:rPr>
      </w:pPr>
      <w:r>
        <w:rPr>
          <w:b/>
          <w:noProof/>
          <w:sz w:val="24"/>
          <w:szCs w:val="24"/>
        </w:rPr>
        <w:drawing>
          <wp:inline distT="0" distB="0" distL="0" distR="0">
            <wp:extent cx="466725" cy="781050"/>
            <wp:effectExtent l="1905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502FC0" w:rsidRPr="00D24816" w:rsidRDefault="00502FC0" w:rsidP="00502FC0">
      <w:pPr>
        <w:jc w:val="center"/>
        <w:rPr>
          <w:sz w:val="24"/>
          <w:szCs w:val="24"/>
        </w:rPr>
      </w:pPr>
    </w:p>
    <w:p w:rsidR="00502FC0" w:rsidRPr="00D24816" w:rsidRDefault="00502FC0" w:rsidP="00502FC0">
      <w:pPr>
        <w:pStyle w:val="Title"/>
        <w:rPr>
          <w:szCs w:val="24"/>
        </w:rPr>
      </w:pPr>
    </w:p>
    <w:p w:rsidR="00502FC0" w:rsidRPr="00D24816" w:rsidRDefault="00502FC0" w:rsidP="00502FC0">
      <w:pPr>
        <w:jc w:val="center"/>
        <w:rPr>
          <w:b/>
          <w:sz w:val="24"/>
          <w:szCs w:val="24"/>
          <w:lang w:val="sr-Cyrl-CS"/>
        </w:rPr>
      </w:pPr>
      <w:r w:rsidRPr="00D24816">
        <w:rPr>
          <w:b/>
          <w:sz w:val="24"/>
          <w:szCs w:val="24"/>
          <w:lang w:val="sr-Cyrl-CS"/>
        </w:rPr>
        <w:t>РЕПУБЛИКА СРБИЈА</w:t>
      </w:r>
    </w:p>
    <w:p w:rsidR="00502FC0" w:rsidRPr="00D24816" w:rsidRDefault="00502FC0" w:rsidP="00502FC0">
      <w:pPr>
        <w:jc w:val="center"/>
        <w:rPr>
          <w:b/>
          <w:sz w:val="24"/>
          <w:szCs w:val="24"/>
          <w:lang w:val="sr-Cyrl-CS"/>
        </w:rPr>
      </w:pPr>
    </w:p>
    <w:p w:rsidR="00502FC0" w:rsidRPr="00D24816" w:rsidRDefault="00502FC0" w:rsidP="00502FC0">
      <w:pPr>
        <w:suppressAutoHyphens/>
        <w:jc w:val="center"/>
        <w:rPr>
          <w:b/>
          <w:bCs/>
          <w:sz w:val="24"/>
          <w:szCs w:val="24"/>
          <w:lang w:eastAsia="ar-SA"/>
        </w:rPr>
      </w:pPr>
      <w:r w:rsidRPr="00D24816">
        <w:rPr>
          <w:b/>
          <w:bCs/>
          <w:sz w:val="24"/>
          <w:szCs w:val="24"/>
          <w:lang w:val="sr-Cyrl-CS" w:eastAsia="ar-SA"/>
        </w:rPr>
        <w:t xml:space="preserve">МИНИСТАРСТВО </w:t>
      </w:r>
      <w:r w:rsidRPr="00D24816">
        <w:rPr>
          <w:b/>
          <w:bCs/>
          <w:sz w:val="24"/>
          <w:szCs w:val="24"/>
          <w:lang w:eastAsia="ar-SA"/>
        </w:rPr>
        <w:t>ТРГОВИНЕ, ТУРИЗМА И ТЕЛЕКОМУНИКАЦИЈА</w:t>
      </w:r>
    </w:p>
    <w:p w:rsidR="00502FC0" w:rsidRPr="00D24816" w:rsidRDefault="00502FC0" w:rsidP="00502FC0">
      <w:pPr>
        <w:suppressAutoHyphens/>
        <w:jc w:val="center"/>
        <w:rPr>
          <w:b/>
          <w:bCs/>
          <w:sz w:val="24"/>
          <w:szCs w:val="24"/>
          <w:lang w:eastAsia="ar-SA"/>
        </w:rPr>
      </w:pPr>
      <w:r w:rsidRPr="00D24816">
        <w:rPr>
          <w:b/>
          <w:bCs/>
          <w:sz w:val="24"/>
          <w:szCs w:val="24"/>
          <w:lang w:val="sr-Cyrl-CS" w:eastAsia="ar-SA"/>
        </w:rPr>
        <w:t>БЕОГРАД, НЕМАЊИНА 22-26</w:t>
      </w:r>
    </w:p>
    <w:p w:rsidR="00502FC0" w:rsidRPr="00D24816" w:rsidRDefault="00502FC0" w:rsidP="00502FC0">
      <w:pPr>
        <w:jc w:val="center"/>
        <w:rPr>
          <w:b/>
          <w:sz w:val="24"/>
          <w:szCs w:val="24"/>
          <w:lang w:val="sr-Cyrl-CS"/>
        </w:rPr>
      </w:pPr>
    </w:p>
    <w:p w:rsidR="00502FC0" w:rsidRPr="00D24816" w:rsidRDefault="00502FC0" w:rsidP="00502FC0">
      <w:pPr>
        <w:jc w:val="center"/>
        <w:rPr>
          <w:sz w:val="24"/>
          <w:szCs w:val="24"/>
          <w:lang w:val="sr-Cyrl-CS"/>
        </w:rPr>
      </w:pPr>
    </w:p>
    <w:p w:rsidR="00502FC0" w:rsidRPr="00D24816" w:rsidRDefault="00502FC0" w:rsidP="00502FC0">
      <w:pPr>
        <w:jc w:val="center"/>
        <w:rPr>
          <w:sz w:val="24"/>
          <w:szCs w:val="24"/>
        </w:rPr>
      </w:pPr>
    </w:p>
    <w:p w:rsidR="00502FC0" w:rsidRPr="00D24816" w:rsidRDefault="00502FC0" w:rsidP="00502FC0">
      <w:pPr>
        <w:jc w:val="center"/>
        <w:rPr>
          <w:sz w:val="24"/>
          <w:szCs w:val="24"/>
        </w:rPr>
      </w:pPr>
    </w:p>
    <w:p w:rsidR="00502FC0" w:rsidRPr="00D24816" w:rsidRDefault="00502FC0" w:rsidP="00502FC0">
      <w:pPr>
        <w:jc w:val="center"/>
        <w:rPr>
          <w:sz w:val="24"/>
          <w:szCs w:val="24"/>
        </w:rPr>
      </w:pPr>
    </w:p>
    <w:p w:rsidR="00502FC0" w:rsidRPr="00D24816" w:rsidRDefault="00502FC0" w:rsidP="00502FC0">
      <w:pPr>
        <w:jc w:val="center"/>
        <w:rPr>
          <w:sz w:val="24"/>
          <w:szCs w:val="24"/>
        </w:rPr>
      </w:pPr>
    </w:p>
    <w:p w:rsidR="00502FC0" w:rsidRPr="00D24816" w:rsidRDefault="00502FC0" w:rsidP="00502FC0">
      <w:pPr>
        <w:jc w:val="center"/>
        <w:rPr>
          <w:b/>
          <w:sz w:val="24"/>
          <w:szCs w:val="24"/>
          <w:lang w:val="sr-Cyrl-CS"/>
        </w:rPr>
      </w:pPr>
      <w:r w:rsidRPr="00D24816">
        <w:rPr>
          <w:b/>
          <w:sz w:val="24"/>
          <w:szCs w:val="24"/>
          <w:lang w:val="sr-Cyrl-CS"/>
        </w:rPr>
        <w:t>КОНКУРСНА ДОКУМЕНТАЦИЈА</w:t>
      </w:r>
    </w:p>
    <w:p w:rsidR="00502FC0" w:rsidRPr="00D24816" w:rsidRDefault="00502FC0" w:rsidP="00502FC0">
      <w:pPr>
        <w:jc w:val="center"/>
        <w:rPr>
          <w:b/>
          <w:sz w:val="24"/>
          <w:szCs w:val="24"/>
        </w:rPr>
      </w:pPr>
      <w:r w:rsidRPr="00D24816">
        <w:rPr>
          <w:b/>
          <w:sz w:val="24"/>
          <w:szCs w:val="24"/>
          <w:lang w:val="ru-RU"/>
        </w:rPr>
        <w:t>ЗА ЈАВНУ НАБАВКУ МАЛЕ ВРЕДНОСТИ</w:t>
      </w:r>
    </w:p>
    <w:p w:rsidR="00502FC0" w:rsidRPr="00D24816" w:rsidRDefault="00502FC0" w:rsidP="00502FC0">
      <w:pPr>
        <w:jc w:val="center"/>
        <w:rPr>
          <w:b/>
          <w:sz w:val="24"/>
          <w:szCs w:val="24"/>
        </w:rPr>
      </w:pPr>
    </w:p>
    <w:p w:rsidR="00502FC0" w:rsidRPr="00D24816" w:rsidRDefault="00502FC0" w:rsidP="00502FC0">
      <w:pPr>
        <w:jc w:val="center"/>
        <w:rPr>
          <w:b/>
          <w:sz w:val="24"/>
          <w:szCs w:val="24"/>
        </w:rPr>
      </w:pPr>
    </w:p>
    <w:p w:rsidR="00502FC0" w:rsidRPr="00D24816" w:rsidRDefault="00422A01" w:rsidP="00422A01">
      <w:pPr>
        <w:jc w:val="center"/>
        <w:rPr>
          <w:b/>
          <w:sz w:val="24"/>
          <w:szCs w:val="24"/>
          <w:lang w:val="ru-RU"/>
        </w:rPr>
      </w:pPr>
      <w:r>
        <w:rPr>
          <w:b/>
          <w:sz w:val="24"/>
          <w:szCs w:val="24"/>
          <w:lang w:val="ru-RU"/>
        </w:rPr>
        <w:t>Услуга брендирања возила визуелним идентитетом дигитализације</w:t>
      </w:r>
    </w:p>
    <w:p w:rsidR="00502FC0" w:rsidRPr="00D24816" w:rsidRDefault="00502FC0" w:rsidP="00502FC0">
      <w:pPr>
        <w:pStyle w:val="Heading1"/>
        <w:tabs>
          <w:tab w:val="left" w:pos="0"/>
        </w:tabs>
        <w:spacing w:line="360" w:lineRule="auto"/>
        <w:jc w:val="both"/>
        <w:rPr>
          <w:rFonts w:ascii="Times New Roman" w:hAnsi="Times New Roman"/>
          <w:b/>
          <w:szCs w:val="24"/>
        </w:rPr>
      </w:pPr>
    </w:p>
    <w:p w:rsidR="00502FC0" w:rsidRPr="00D24816" w:rsidRDefault="00502FC0" w:rsidP="00502FC0">
      <w:pPr>
        <w:pStyle w:val="Heading1"/>
        <w:tabs>
          <w:tab w:val="left" w:pos="0"/>
        </w:tabs>
        <w:spacing w:line="360" w:lineRule="auto"/>
        <w:rPr>
          <w:rFonts w:ascii="Times New Roman" w:hAnsi="Times New Roman"/>
          <w:b/>
          <w:szCs w:val="24"/>
          <w:lang w:val="en-US"/>
        </w:rPr>
      </w:pPr>
      <w:r w:rsidRPr="00D24816">
        <w:rPr>
          <w:rFonts w:ascii="Times New Roman" w:hAnsi="Times New Roman"/>
          <w:b/>
          <w:szCs w:val="24"/>
        </w:rPr>
        <w:t>Б</w:t>
      </w:r>
      <w:r w:rsidRPr="00D24816">
        <w:rPr>
          <w:rFonts w:ascii="Times New Roman" w:hAnsi="Times New Roman"/>
          <w:b/>
          <w:szCs w:val="24"/>
          <w:lang w:val="ru-RU"/>
        </w:rPr>
        <w:t xml:space="preserve">рој јавне набавке </w:t>
      </w:r>
      <w:r w:rsidRPr="00DE252A">
        <w:rPr>
          <w:rFonts w:ascii="Times New Roman" w:hAnsi="Times New Roman"/>
          <w:b/>
          <w:szCs w:val="24"/>
          <w:lang w:val="ru-RU"/>
        </w:rPr>
        <w:t>ЈН МВ</w:t>
      </w:r>
      <w:r w:rsidRPr="00DE252A">
        <w:rPr>
          <w:rFonts w:ascii="Times New Roman" w:hAnsi="Times New Roman"/>
          <w:b/>
          <w:szCs w:val="24"/>
        </w:rPr>
        <w:t xml:space="preserve"> </w:t>
      </w:r>
      <w:r w:rsidR="00422A01">
        <w:rPr>
          <w:rFonts w:ascii="Times New Roman" w:hAnsi="Times New Roman"/>
          <w:b/>
          <w:szCs w:val="24"/>
          <w:lang w:val="en-US"/>
        </w:rPr>
        <w:t>3</w:t>
      </w:r>
      <w:r w:rsidR="00422A01">
        <w:rPr>
          <w:rFonts w:ascii="Times New Roman" w:hAnsi="Times New Roman"/>
          <w:b/>
          <w:szCs w:val="24"/>
        </w:rPr>
        <w:t>5</w:t>
      </w:r>
      <w:r w:rsidRPr="00DE252A">
        <w:rPr>
          <w:rFonts w:ascii="Times New Roman" w:hAnsi="Times New Roman"/>
          <w:b/>
          <w:szCs w:val="24"/>
          <w:lang w:val="en-US"/>
        </w:rPr>
        <w:t>/</w:t>
      </w:r>
      <w:r w:rsidRPr="00DE252A">
        <w:rPr>
          <w:rFonts w:ascii="Times New Roman" w:hAnsi="Times New Roman"/>
          <w:b/>
          <w:szCs w:val="24"/>
        </w:rPr>
        <w:t>20</w:t>
      </w:r>
      <w:r w:rsidRPr="00DE252A">
        <w:rPr>
          <w:rFonts w:ascii="Times New Roman" w:hAnsi="Times New Roman"/>
          <w:b/>
          <w:szCs w:val="24"/>
          <w:lang w:val="en-US"/>
        </w:rPr>
        <w:t>14</w:t>
      </w:r>
    </w:p>
    <w:p w:rsidR="00502FC0" w:rsidRPr="00D24816" w:rsidRDefault="00502FC0" w:rsidP="00502FC0">
      <w:pPr>
        <w:pStyle w:val="Heading3"/>
        <w:tabs>
          <w:tab w:val="left" w:pos="0"/>
        </w:tabs>
        <w:suppressAutoHyphens/>
        <w:spacing w:before="0" w:after="0"/>
        <w:jc w:val="center"/>
        <w:rPr>
          <w:rFonts w:ascii="Times New Roman" w:hAnsi="Times New Roman" w:cs="Times New Roman"/>
          <w:sz w:val="24"/>
          <w:szCs w:val="24"/>
          <w:lang w:val="sr-Cyrl-CS"/>
        </w:rPr>
      </w:pPr>
    </w:p>
    <w:p w:rsidR="00502FC0" w:rsidRPr="00D24816" w:rsidRDefault="00502FC0" w:rsidP="00502FC0">
      <w:pPr>
        <w:jc w:val="center"/>
        <w:rPr>
          <w:sz w:val="24"/>
          <w:szCs w:val="24"/>
          <w:lang w:val="ru-RU"/>
        </w:rPr>
      </w:pPr>
    </w:p>
    <w:p w:rsidR="00502FC0" w:rsidRPr="00D24816" w:rsidRDefault="00502FC0" w:rsidP="00502FC0">
      <w:pPr>
        <w:jc w:val="center"/>
        <w:rPr>
          <w:sz w:val="24"/>
          <w:szCs w:val="24"/>
          <w:lang w:val="ru-RU"/>
        </w:rPr>
      </w:pPr>
    </w:p>
    <w:p w:rsidR="00502FC0" w:rsidRPr="00D24816" w:rsidRDefault="00502FC0" w:rsidP="00502FC0">
      <w:pPr>
        <w:rPr>
          <w:sz w:val="24"/>
          <w:szCs w:val="24"/>
          <w:lang w:val="ru-RU"/>
        </w:rPr>
      </w:pPr>
    </w:p>
    <w:p w:rsidR="00502FC0" w:rsidRPr="00D24816" w:rsidRDefault="00502FC0" w:rsidP="00502FC0">
      <w:pPr>
        <w:rPr>
          <w:sz w:val="24"/>
          <w:szCs w:val="24"/>
          <w:lang w:val="sr-Cyrl-CS"/>
        </w:rPr>
      </w:pPr>
    </w:p>
    <w:p w:rsidR="00502FC0" w:rsidRPr="00D24816" w:rsidRDefault="00502FC0" w:rsidP="00502FC0">
      <w:pPr>
        <w:rPr>
          <w:sz w:val="24"/>
          <w:szCs w:val="24"/>
          <w:lang w:val="sr-Cyrl-CS"/>
        </w:rPr>
      </w:pPr>
    </w:p>
    <w:p w:rsidR="00502FC0" w:rsidRPr="00D24816" w:rsidRDefault="00502FC0" w:rsidP="00502FC0">
      <w:pPr>
        <w:rPr>
          <w:sz w:val="24"/>
          <w:szCs w:val="24"/>
          <w:lang w:val="sr-Cyrl-CS"/>
        </w:rPr>
      </w:pPr>
    </w:p>
    <w:p w:rsidR="00502FC0" w:rsidRPr="00D24816" w:rsidRDefault="00502FC0" w:rsidP="00502FC0">
      <w:pPr>
        <w:jc w:val="center"/>
        <w:rPr>
          <w:b/>
          <w:sz w:val="24"/>
          <w:szCs w:val="24"/>
        </w:rPr>
      </w:pPr>
      <w:r w:rsidRPr="00D24816">
        <w:rPr>
          <w:b/>
          <w:sz w:val="24"/>
          <w:szCs w:val="24"/>
        </w:rPr>
        <w:t xml:space="preserve">Број предмета: </w:t>
      </w:r>
      <w:r w:rsidRPr="00DE252A">
        <w:rPr>
          <w:b/>
          <w:sz w:val="24"/>
          <w:szCs w:val="24"/>
        </w:rPr>
        <w:t>404-02-</w:t>
      </w:r>
      <w:r w:rsidR="00422A01">
        <w:rPr>
          <w:b/>
          <w:sz w:val="24"/>
          <w:szCs w:val="24"/>
          <w:lang w:val="sr-Cyrl-CS"/>
        </w:rPr>
        <w:t>105</w:t>
      </w:r>
      <w:r w:rsidRPr="00DE252A">
        <w:rPr>
          <w:b/>
          <w:sz w:val="24"/>
          <w:szCs w:val="24"/>
        </w:rPr>
        <w:t>/2014-02</w:t>
      </w:r>
    </w:p>
    <w:p w:rsidR="00502FC0" w:rsidRPr="00D24816" w:rsidRDefault="00502FC0" w:rsidP="00502FC0">
      <w:pPr>
        <w:rPr>
          <w:sz w:val="24"/>
          <w:szCs w:val="24"/>
          <w:lang w:val="ru-RU"/>
        </w:rPr>
      </w:pPr>
    </w:p>
    <w:p w:rsidR="00502FC0" w:rsidRPr="00D24816" w:rsidRDefault="00502FC0" w:rsidP="00502FC0">
      <w:pPr>
        <w:jc w:val="center"/>
        <w:rPr>
          <w:sz w:val="24"/>
          <w:szCs w:val="24"/>
        </w:rPr>
      </w:pPr>
      <w:r w:rsidRPr="00D24816">
        <w:rPr>
          <w:sz w:val="24"/>
          <w:szCs w:val="24"/>
          <w:lang w:val="ru-RU"/>
        </w:rPr>
        <w:t xml:space="preserve">                                                                              </w:t>
      </w:r>
    </w:p>
    <w:p w:rsidR="00502FC0" w:rsidRPr="00D24816" w:rsidRDefault="00502FC0" w:rsidP="00502FC0">
      <w:pPr>
        <w:rPr>
          <w:sz w:val="24"/>
          <w:szCs w:val="24"/>
          <w:lang w:val="ru-RU"/>
        </w:rPr>
      </w:pPr>
    </w:p>
    <w:p w:rsidR="00502FC0" w:rsidRPr="00D24816" w:rsidRDefault="00502FC0" w:rsidP="00502FC0">
      <w:pPr>
        <w:rPr>
          <w:sz w:val="24"/>
          <w:szCs w:val="24"/>
          <w:lang w:val="ru-RU"/>
        </w:rPr>
      </w:pPr>
    </w:p>
    <w:p w:rsidR="00502FC0" w:rsidRPr="00D24816" w:rsidRDefault="00502FC0" w:rsidP="00502FC0">
      <w:pPr>
        <w:pStyle w:val="Heading3"/>
        <w:tabs>
          <w:tab w:val="left" w:pos="0"/>
        </w:tabs>
        <w:suppressAutoHyphens/>
        <w:spacing w:before="0" w:after="0"/>
        <w:jc w:val="center"/>
        <w:rPr>
          <w:rFonts w:ascii="Times New Roman" w:hAnsi="Times New Roman" w:cs="Times New Roman"/>
          <w:sz w:val="24"/>
          <w:szCs w:val="24"/>
          <w:lang w:val="ru-RU"/>
        </w:rPr>
      </w:pPr>
    </w:p>
    <w:p w:rsidR="00502FC0" w:rsidRPr="00D24816" w:rsidRDefault="00502FC0" w:rsidP="00502FC0">
      <w:pPr>
        <w:pStyle w:val="Heading7"/>
        <w:keepNext/>
        <w:tabs>
          <w:tab w:val="left" w:pos="0"/>
        </w:tabs>
        <w:suppressAutoHyphens/>
        <w:spacing w:before="0" w:after="0"/>
        <w:jc w:val="center"/>
        <w:rPr>
          <w:lang w:val="ru-RU"/>
        </w:rPr>
      </w:pPr>
      <w:r w:rsidRPr="00D24816">
        <w:rPr>
          <w:lang w:val="ru-RU"/>
        </w:rPr>
        <w:t>Београд,</w:t>
      </w:r>
      <w:r w:rsidRPr="00D24816">
        <w:rPr>
          <w:lang w:val="sr-Cyrl-CS"/>
        </w:rPr>
        <w:t xml:space="preserve"> </w:t>
      </w:r>
      <w:r w:rsidRPr="00D24816">
        <w:rPr>
          <w:lang w:val="ru-RU"/>
        </w:rPr>
        <w:t>2014.године</w:t>
      </w:r>
    </w:p>
    <w:p w:rsidR="00502FC0" w:rsidRPr="00D24816" w:rsidRDefault="00502FC0" w:rsidP="00502FC0">
      <w:pPr>
        <w:pStyle w:val="Heading7"/>
        <w:keepNext/>
        <w:pageBreakBefore/>
        <w:tabs>
          <w:tab w:val="left" w:pos="0"/>
        </w:tabs>
        <w:suppressAutoHyphens/>
        <w:spacing w:before="0" w:after="0"/>
        <w:rPr>
          <w:lang w:val="ru-RU"/>
        </w:rPr>
      </w:pPr>
      <w:r w:rsidRPr="00D24816">
        <w:rPr>
          <w:b/>
          <w:lang w:val="ru-RU"/>
        </w:rPr>
        <w:lastRenderedPageBreak/>
        <w:tab/>
      </w:r>
      <w:r w:rsidRPr="00D24816">
        <w:rPr>
          <w:b/>
          <w:lang w:val="ru-RU"/>
        </w:rPr>
        <w:tab/>
      </w:r>
      <w:r w:rsidRPr="00D24816">
        <w:rPr>
          <w:b/>
          <w:lang w:val="ru-RU"/>
        </w:rPr>
        <w:tab/>
      </w:r>
      <w:r w:rsidRPr="00D24816">
        <w:rPr>
          <w:b/>
          <w:lang w:val="ru-RU"/>
        </w:rPr>
        <w:tab/>
      </w:r>
      <w:r w:rsidRPr="00D24816">
        <w:rPr>
          <w:b/>
          <w:lang w:val="ru-RU"/>
        </w:rPr>
        <w:tab/>
        <w:t>С</w:t>
      </w:r>
      <w:r w:rsidRPr="00D24816">
        <w:rPr>
          <w:b/>
          <w:lang w:val="sr-Latn-CS"/>
        </w:rPr>
        <w:t xml:space="preserve"> </w:t>
      </w:r>
      <w:r w:rsidRPr="00D24816">
        <w:rPr>
          <w:b/>
          <w:lang w:val="ru-RU"/>
        </w:rPr>
        <w:t>А</w:t>
      </w:r>
      <w:r w:rsidRPr="00D24816">
        <w:rPr>
          <w:b/>
          <w:lang w:val="sr-Latn-CS"/>
        </w:rPr>
        <w:t xml:space="preserve"> </w:t>
      </w:r>
      <w:r w:rsidRPr="00D24816">
        <w:rPr>
          <w:b/>
          <w:lang w:val="ru-RU"/>
        </w:rPr>
        <w:t>Д</w:t>
      </w:r>
      <w:r w:rsidRPr="00D24816">
        <w:rPr>
          <w:b/>
          <w:lang w:val="sr-Latn-CS"/>
        </w:rPr>
        <w:t xml:space="preserve"> </w:t>
      </w:r>
      <w:r w:rsidRPr="00D24816">
        <w:rPr>
          <w:b/>
          <w:lang w:val="ru-RU"/>
        </w:rPr>
        <w:t>Р</w:t>
      </w:r>
      <w:r w:rsidRPr="00D24816">
        <w:rPr>
          <w:b/>
          <w:lang w:val="sr-Latn-CS"/>
        </w:rPr>
        <w:t xml:space="preserve"> </w:t>
      </w:r>
      <w:r w:rsidRPr="00D24816">
        <w:rPr>
          <w:b/>
          <w:lang w:val="ru-RU"/>
        </w:rPr>
        <w:t>Ж</w:t>
      </w:r>
      <w:r w:rsidRPr="00D24816">
        <w:rPr>
          <w:b/>
          <w:lang w:val="sr-Latn-CS"/>
        </w:rPr>
        <w:t xml:space="preserve"> </w:t>
      </w:r>
      <w:r w:rsidRPr="00D24816">
        <w:rPr>
          <w:b/>
          <w:lang w:val="ru-RU"/>
        </w:rPr>
        <w:t>А</w:t>
      </w:r>
      <w:r w:rsidRPr="00D24816">
        <w:rPr>
          <w:b/>
          <w:lang w:val="sr-Latn-CS"/>
        </w:rPr>
        <w:t xml:space="preserve"> </w:t>
      </w:r>
      <w:r w:rsidRPr="00D24816">
        <w:rPr>
          <w:b/>
          <w:lang w:val="ru-RU"/>
        </w:rPr>
        <w:t>Ј</w:t>
      </w:r>
    </w:p>
    <w:p w:rsidR="00502FC0" w:rsidRPr="00D24816" w:rsidRDefault="00502FC0" w:rsidP="00502FC0">
      <w:pPr>
        <w:rPr>
          <w:b/>
          <w:sz w:val="24"/>
          <w:szCs w:val="24"/>
          <w:lang w:val="hr-HR"/>
        </w:rPr>
      </w:pPr>
    </w:p>
    <w:p w:rsidR="00502FC0" w:rsidRPr="00D24816" w:rsidRDefault="00502FC0" w:rsidP="00502FC0">
      <w:pPr>
        <w:pBdr>
          <w:bottom w:val="single" w:sz="8" w:space="1" w:color="000000"/>
        </w:pBdr>
        <w:rPr>
          <w:b/>
          <w:sz w:val="24"/>
          <w:szCs w:val="24"/>
        </w:rPr>
      </w:pPr>
    </w:p>
    <w:p w:rsidR="00502FC0" w:rsidRPr="00D24816" w:rsidRDefault="00502FC0" w:rsidP="00502FC0">
      <w:pPr>
        <w:pBdr>
          <w:bottom w:val="single" w:sz="8" w:space="1" w:color="000000"/>
        </w:pBdr>
        <w:rPr>
          <w:b/>
          <w:sz w:val="24"/>
          <w:szCs w:val="24"/>
          <w:lang w:val="hr-HR"/>
        </w:rPr>
      </w:pPr>
      <w:r w:rsidRPr="00D24816">
        <w:rPr>
          <w:b/>
          <w:sz w:val="24"/>
          <w:szCs w:val="24"/>
          <w:lang w:val="hr-HR"/>
        </w:rPr>
        <w:t xml:space="preserve">ОДЕЉАК                                    </w:t>
      </w:r>
      <w:r w:rsidRPr="00D24816">
        <w:rPr>
          <w:b/>
          <w:sz w:val="24"/>
          <w:szCs w:val="24"/>
        </w:rPr>
        <w:t xml:space="preserve">        </w:t>
      </w:r>
      <w:r w:rsidRPr="00D24816">
        <w:rPr>
          <w:b/>
          <w:sz w:val="24"/>
          <w:szCs w:val="24"/>
          <w:lang w:val="hr-HR"/>
        </w:rPr>
        <w:t>ПРЕДМЕТ</w:t>
      </w:r>
    </w:p>
    <w:p w:rsidR="00502FC0" w:rsidRPr="00D24816" w:rsidRDefault="00502FC0" w:rsidP="00502FC0">
      <w:pPr>
        <w:pBdr>
          <w:bottom w:val="single" w:sz="8" w:space="1" w:color="000000"/>
        </w:pBdr>
        <w:rPr>
          <w:b/>
          <w:sz w:val="24"/>
          <w:szCs w:val="24"/>
          <w:lang w:val="hr-HR"/>
        </w:rPr>
      </w:pPr>
    </w:p>
    <w:p w:rsidR="00502FC0" w:rsidRPr="00D24816" w:rsidRDefault="00502FC0" w:rsidP="00502FC0">
      <w:pPr>
        <w:rPr>
          <w:b/>
          <w:sz w:val="24"/>
          <w:szCs w:val="24"/>
        </w:rPr>
      </w:pPr>
      <w:r w:rsidRPr="00D24816">
        <w:rPr>
          <w:b/>
          <w:sz w:val="24"/>
          <w:szCs w:val="24"/>
          <w:lang w:val="hr-HR"/>
        </w:rPr>
        <w:t xml:space="preserve">           </w:t>
      </w:r>
    </w:p>
    <w:p w:rsidR="00502FC0" w:rsidRPr="00D24816" w:rsidRDefault="00502FC0" w:rsidP="001A4B17">
      <w:pPr>
        <w:numPr>
          <w:ilvl w:val="1"/>
          <w:numId w:val="1"/>
        </w:numPr>
        <w:tabs>
          <w:tab w:val="clear" w:pos="1260"/>
          <w:tab w:val="left" w:pos="-3686"/>
          <w:tab w:val="left" w:pos="-3544"/>
        </w:tabs>
        <w:suppressAutoHyphens/>
        <w:spacing w:before="120" w:after="120"/>
        <w:ind w:left="0" w:firstLine="0"/>
        <w:jc w:val="both"/>
        <w:rPr>
          <w:b/>
          <w:sz w:val="24"/>
          <w:szCs w:val="24"/>
          <w:lang w:val="sr-Cyrl-CS"/>
        </w:rPr>
      </w:pPr>
      <w:r w:rsidRPr="00D24816">
        <w:rPr>
          <w:b/>
          <w:sz w:val="24"/>
          <w:szCs w:val="24"/>
          <w:lang w:val="sr-Cyrl-CS"/>
        </w:rPr>
        <w:t>ОПШТИ ПОДАЦИ О ЈАВНОЈ НАБАВ</w:t>
      </w:r>
      <w:r w:rsidRPr="00D24816">
        <w:rPr>
          <w:b/>
          <w:sz w:val="24"/>
          <w:szCs w:val="24"/>
        </w:rPr>
        <w:t>Ц</w:t>
      </w:r>
      <w:r w:rsidRPr="00D24816">
        <w:rPr>
          <w:b/>
          <w:sz w:val="24"/>
          <w:szCs w:val="24"/>
          <w:lang w:val="sr-Cyrl-CS"/>
        </w:rPr>
        <w:t>И</w:t>
      </w:r>
    </w:p>
    <w:p w:rsidR="00502FC0" w:rsidRPr="00D24816" w:rsidRDefault="00502FC0" w:rsidP="001A4B17">
      <w:pPr>
        <w:numPr>
          <w:ilvl w:val="1"/>
          <w:numId w:val="1"/>
        </w:numPr>
        <w:tabs>
          <w:tab w:val="clear" w:pos="1260"/>
          <w:tab w:val="left" w:pos="-3686"/>
          <w:tab w:val="left" w:pos="-3544"/>
        </w:tabs>
        <w:suppressAutoHyphens/>
        <w:spacing w:before="120" w:after="120"/>
        <w:ind w:left="0" w:firstLine="0"/>
        <w:jc w:val="both"/>
        <w:rPr>
          <w:b/>
          <w:sz w:val="24"/>
          <w:szCs w:val="24"/>
          <w:lang w:val="sr-Cyrl-CS"/>
        </w:rPr>
      </w:pPr>
      <w:r w:rsidRPr="00D24816">
        <w:rPr>
          <w:b/>
          <w:sz w:val="24"/>
          <w:szCs w:val="24"/>
          <w:lang w:val="sr-Cyrl-CS"/>
        </w:rPr>
        <w:t>ПОДАЦИ О ПРЕДМЕТУ ЈАВНЕ НАБАВКЕ</w:t>
      </w:r>
    </w:p>
    <w:p w:rsidR="00502FC0" w:rsidRPr="00D24816" w:rsidRDefault="00502FC0" w:rsidP="001A4B17">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D24816">
        <w:rPr>
          <w:b/>
          <w:sz w:val="24"/>
          <w:szCs w:val="24"/>
          <w:lang w:val="sr-Cyrl-CS"/>
        </w:rPr>
        <w:t>ТЕХНИЧКА СПЕЦИФИКАЦИЈА – ВРСТА И ОПИС ПРЕДМЕТА НАБАВКЕ</w:t>
      </w:r>
    </w:p>
    <w:p w:rsidR="00502FC0" w:rsidRPr="009E6D39" w:rsidRDefault="00502FC0" w:rsidP="001A4B17">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D24816">
        <w:rPr>
          <w:b/>
          <w:sz w:val="24"/>
          <w:szCs w:val="24"/>
          <w:lang w:val="sr-Cyrl-CS"/>
        </w:rPr>
        <w:t>УСЛОВ</w:t>
      </w:r>
      <w:r w:rsidRPr="00D24816">
        <w:rPr>
          <w:b/>
          <w:sz w:val="24"/>
          <w:szCs w:val="24"/>
        </w:rPr>
        <w:t xml:space="preserve">И </w:t>
      </w:r>
      <w:r w:rsidRPr="00D24816">
        <w:rPr>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rsidR="009E6D39" w:rsidRPr="009E6D39" w:rsidRDefault="009E6D39" w:rsidP="001A4B17">
      <w:pPr>
        <w:tabs>
          <w:tab w:val="left" w:pos="9231"/>
          <w:tab w:val="left" w:pos="9412"/>
        </w:tabs>
        <w:ind w:right="362"/>
        <w:jc w:val="both"/>
        <w:rPr>
          <w:b/>
          <w:sz w:val="24"/>
          <w:szCs w:val="24"/>
          <w:lang w:val="sr-Cyrl-CS"/>
        </w:rPr>
      </w:pPr>
      <w:r w:rsidRPr="009E6D39">
        <w:rPr>
          <w:b/>
          <w:sz w:val="24"/>
          <w:szCs w:val="24"/>
          <w:lang w:val="sr-Latn-CS"/>
        </w:rPr>
        <w:t xml:space="preserve">V   </w:t>
      </w:r>
      <w:r w:rsidRPr="009E6D39">
        <w:rPr>
          <w:b/>
          <w:sz w:val="24"/>
          <w:szCs w:val="24"/>
          <w:lang w:val="sr-Cyrl-CS"/>
        </w:rPr>
        <w:t xml:space="preserve">   </w:t>
      </w:r>
      <w:r w:rsidRPr="009E6D39">
        <w:rPr>
          <w:b/>
          <w:sz w:val="24"/>
          <w:szCs w:val="24"/>
          <w:lang w:val="sr-Latn-CS"/>
        </w:rPr>
        <w:t xml:space="preserve">  </w:t>
      </w:r>
      <w:r w:rsidR="00E42A74">
        <w:rPr>
          <w:b/>
          <w:sz w:val="24"/>
          <w:szCs w:val="24"/>
          <w:lang w:val="sr-Latn-CS"/>
        </w:rPr>
        <w:t xml:space="preserve"> </w:t>
      </w:r>
      <w:r w:rsidRPr="009E6D39">
        <w:rPr>
          <w:b/>
          <w:sz w:val="24"/>
          <w:szCs w:val="24"/>
          <w:lang w:val="sr-Latn-CS"/>
        </w:rPr>
        <w:t>O</w:t>
      </w:r>
      <w:r w:rsidRPr="009E6D39">
        <w:rPr>
          <w:b/>
          <w:sz w:val="24"/>
          <w:szCs w:val="24"/>
          <w:lang w:val="sr-Cyrl-CS"/>
        </w:rPr>
        <w:t xml:space="preserve">БРАЗАЦ - </w:t>
      </w:r>
      <w:r w:rsidRPr="009E6D39">
        <w:rPr>
          <w:b/>
          <w:sz w:val="24"/>
          <w:szCs w:val="24"/>
          <w:lang w:val="hr-HR"/>
        </w:rPr>
        <w:t xml:space="preserve">ИЗЈАВА О ИСПУЊАВАЊУ УСЛОВА ЗА  УЧЕШЋЕ </w:t>
      </w:r>
    </w:p>
    <w:p w:rsidR="00D37B2F" w:rsidRDefault="009E6D39" w:rsidP="001A4B17">
      <w:pPr>
        <w:tabs>
          <w:tab w:val="left" w:pos="2295"/>
          <w:tab w:val="center" w:pos="3983"/>
          <w:tab w:val="left" w:pos="9231"/>
          <w:tab w:val="left" w:pos="9412"/>
        </w:tabs>
        <w:ind w:right="362"/>
        <w:jc w:val="both"/>
        <w:rPr>
          <w:b/>
          <w:sz w:val="24"/>
          <w:szCs w:val="24"/>
          <w:lang w:val="sr-Cyrl-CS"/>
        </w:rPr>
      </w:pPr>
      <w:r w:rsidRPr="009E6D39">
        <w:rPr>
          <w:b/>
          <w:lang w:val="sr-Cyrl-CS"/>
        </w:rPr>
        <w:t xml:space="preserve">           </w:t>
      </w:r>
      <w:r>
        <w:rPr>
          <w:b/>
        </w:rPr>
        <w:t xml:space="preserve">  </w:t>
      </w:r>
      <w:r w:rsidRPr="009E6D39">
        <w:rPr>
          <w:b/>
          <w:lang w:val="sr-Latn-CS"/>
        </w:rPr>
        <w:t xml:space="preserve"> </w:t>
      </w:r>
      <w:r w:rsidR="00E42A74">
        <w:rPr>
          <w:b/>
          <w:lang w:val="sr-Latn-CS"/>
        </w:rPr>
        <w:t xml:space="preserve"> </w:t>
      </w:r>
      <w:r w:rsidRPr="009E6D39">
        <w:rPr>
          <w:b/>
          <w:sz w:val="24"/>
          <w:szCs w:val="24"/>
          <w:lang w:val="sr-Cyrl-CS"/>
        </w:rPr>
        <w:t>У ЈАВНОЈ НАБ</w:t>
      </w:r>
      <w:r w:rsidR="00D37B2F">
        <w:rPr>
          <w:b/>
          <w:sz w:val="24"/>
          <w:szCs w:val="24"/>
          <w:lang w:val="sr-Cyrl-CS"/>
        </w:rPr>
        <w:t>АВЦИ МАЛЕ ВРЕДНОСТИ ЗА ПОНУЂАЧА</w:t>
      </w:r>
    </w:p>
    <w:p w:rsidR="009E6D39" w:rsidRPr="009E6D39" w:rsidRDefault="009E6D39" w:rsidP="001A4B17">
      <w:pPr>
        <w:tabs>
          <w:tab w:val="left" w:pos="2295"/>
          <w:tab w:val="center" w:pos="3983"/>
          <w:tab w:val="left" w:pos="9231"/>
          <w:tab w:val="left" w:pos="9412"/>
        </w:tabs>
        <w:ind w:right="362"/>
        <w:jc w:val="both"/>
        <w:rPr>
          <w:b/>
          <w:sz w:val="24"/>
          <w:szCs w:val="24"/>
          <w:lang w:val="sr-Cyrl-CS"/>
        </w:rPr>
      </w:pPr>
      <w:r w:rsidRPr="009E6D39">
        <w:rPr>
          <w:b/>
          <w:sz w:val="24"/>
          <w:szCs w:val="24"/>
          <w:lang w:val="sr-Latn-CS"/>
        </w:rPr>
        <w:t xml:space="preserve">VI </w:t>
      </w:r>
      <w:r w:rsidRPr="009E6D39">
        <w:rPr>
          <w:b/>
          <w:sz w:val="24"/>
          <w:szCs w:val="24"/>
          <w:lang w:val="sr-Cyrl-CS"/>
        </w:rPr>
        <w:t xml:space="preserve">     </w:t>
      </w:r>
      <w:r w:rsidRPr="009E6D39">
        <w:rPr>
          <w:b/>
          <w:sz w:val="24"/>
          <w:szCs w:val="24"/>
          <w:lang w:val="sr-Latn-CS"/>
        </w:rPr>
        <w:t xml:space="preserve">  O</w:t>
      </w:r>
      <w:r w:rsidRPr="009E6D39">
        <w:rPr>
          <w:b/>
          <w:sz w:val="24"/>
          <w:szCs w:val="24"/>
          <w:lang w:val="sr-Cyrl-CS"/>
        </w:rPr>
        <w:t xml:space="preserve">БРАЗАЦ - </w:t>
      </w:r>
      <w:r w:rsidRPr="009E6D39">
        <w:rPr>
          <w:b/>
          <w:sz w:val="24"/>
          <w:szCs w:val="24"/>
          <w:lang w:val="hr-HR"/>
        </w:rPr>
        <w:t xml:space="preserve">ИЗЈАВА О ИСПУЊАВАЊУ УСЛОВА ЗА  УЧЕШЋЕ </w:t>
      </w:r>
    </w:p>
    <w:p w:rsidR="00AB472F" w:rsidRDefault="00E42A74" w:rsidP="001A4B17">
      <w:pPr>
        <w:pStyle w:val="ListParagraph"/>
        <w:tabs>
          <w:tab w:val="left" w:pos="2295"/>
          <w:tab w:val="center" w:pos="3983"/>
          <w:tab w:val="left" w:pos="9231"/>
          <w:tab w:val="left" w:pos="9412"/>
        </w:tabs>
        <w:ind w:left="360" w:right="362"/>
        <w:jc w:val="both"/>
        <w:rPr>
          <w:b/>
        </w:rPr>
      </w:pPr>
      <w:r>
        <w:rPr>
          <w:b/>
          <w:lang w:val="sr-Cyrl-CS"/>
        </w:rPr>
        <w:t xml:space="preserve">       </w:t>
      </w:r>
      <w:r w:rsidR="009E6D39" w:rsidRPr="009E6D39">
        <w:rPr>
          <w:b/>
          <w:lang w:val="sr-Cyrl-CS"/>
        </w:rPr>
        <w:t>У ЈАВНОЈ НАБАВЦ</w:t>
      </w:r>
      <w:r w:rsidR="009E6D39">
        <w:rPr>
          <w:b/>
          <w:lang w:val="sr-Cyrl-CS"/>
        </w:rPr>
        <w:t>И МАЛЕ ВРЕДНОСТИ ЗА ПОДИЗВОЂАЧА</w:t>
      </w:r>
    </w:p>
    <w:p w:rsidR="001A4B17" w:rsidRDefault="00E42A74" w:rsidP="001A4B17">
      <w:pPr>
        <w:tabs>
          <w:tab w:val="left" w:pos="2295"/>
          <w:tab w:val="center" w:pos="3983"/>
          <w:tab w:val="left" w:pos="9231"/>
          <w:tab w:val="left" w:pos="9412"/>
        </w:tabs>
        <w:ind w:right="362"/>
        <w:jc w:val="both"/>
        <w:rPr>
          <w:b/>
          <w:sz w:val="24"/>
          <w:szCs w:val="24"/>
        </w:rPr>
      </w:pPr>
      <w:r w:rsidRPr="00AB472F">
        <w:rPr>
          <w:b/>
          <w:sz w:val="24"/>
          <w:szCs w:val="24"/>
        </w:rPr>
        <w:t xml:space="preserve">VII       </w:t>
      </w:r>
      <w:r w:rsidR="00502FC0" w:rsidRPr="00AB472F">
        <w:rPr>
          <w:b/>
          <w:sz w:val="24"/>
          <w:szCs w:val="24"/>
        </w:rPr>
        <w:t>УПУТСТВО ПОНУЂАЧИМА КАКО ДА САЧИНЕ ПОНУДУ</w:t>
      </w:r>
    </w:p>
    <w:p w:rsidR="00502FC0" w:rsidRPr="001A4B17" w:rsidRDefault="00502FC0" w:rsidP="001A4B17">
      <w:pPr>
        <w:tabs>
          <w:tab w:val="left" w:pos="2295"/>
          <w:tab w:val="center" w:pos="3983"/>
          <w:tab w:val="left" w:pos="9231"/>
          <w:tab w:val="left" w:pos="9412"/>
        </w:tabs>
        <w:ind w:right="362"/>
        <w:jc w:val="both"/>
        <w:rPr>
          <w:b/>
          <w:sz w:val="24"/>
          <w:szCs w:val="24"/>
          <w:lang w:val="sr-Cyrl-CS"/>
        </w:rPr>
      </w:pPr>
      <w:r w:rsidRPr="00D24816">
        <w:rPr>
          <w:b/>
          <w:sz w:val="24"/>
          <w:szCs w:val="24"/>
        </w:rPr>
        <w:t>VII</w:t>
      </w:r>
      <w:r w:rsidR="00E42A74">
        <w:rPr>
          <w:b/>
          <w:sz w:val="24"/>
          <w:szCs w:val="24"/>
        </w:rPr>
        <w:t>I</w:t>
      </w:r>
      <w:r w:rsidR="00AB472F">
        <w:rPr>
          <w:b/>
          <w:sz w:val="24"/>
          <w:szCs w:val="24"/>
        </w:rPr>
        <w:t xml:space="preserve">     </w:t>
      </w:r>
      <w:r w:rsidR="001A4B17">
        <w:rPr>
          <w:b/>
          <w:sz w:val="24"/>
          <w:szCs w:val="24"/>
        </w:rPr>
        <w:t xml:space="preserve"> </w:t>
      </w:r>
      <w:r w:rsidRPr="00D24816">
        <w:rPr>
          <w:b/>
          <w:sz w:val="24"/>
          <w:szCs w:val="24"/>
          <w:lang w:val="hr-HR"/>
        </w:rPr>
        <w:t xml:space="preserve">OБРАЗАЦ ПОНУДЕ </w:t>
      </w:r>
    </w:p>
    <w:p w:rsidR="007B2BA4" w:rsidRDefault="00E42A74" w:rsidP="001A4B17">
      <w:pPr>
        <w:tabs>
          <w:tab w:val="left" w:pos="-3686"/>
          <w:tab w:val="left" w:pos="-3544"/>
        </w:tabs>
        <w:suppressAutoHyphens/>
        <w:spacing w:before="120" w:after="120"/>
        <w:jc w:val="both"/>
        <w:rPr>
          <w:b/>
          <w:sz w:val="24"/>
          <w:szCs w:val="24"/>
          <w:lang w:val="sr-Cyrl-CS"/>
        </w:rPr>
      </w:pPr>
      <w:r>
        <w:rPr>
          <w:b/>
          <w:sz w:val="24"/>
          <w:szCs w:val="24"/>
        </w:rPr>
        <w:t>IX</w:t>
      </w:r>
      <w:r w:rsidR="00502FC0" w:rsidRPr="00D24816">
        <w:rPr>
          <w:b/>
          <w:sz w:val="24"/>
          <w:szCs w:val="24"/>
        </w:rPr>
        <w:tab/>
      </w:r>
      <w:r w:rsidR="001A4B17">
        <w:rPr>
          <w:b/>
          <w:sz w:val="24"/>
          <w:szCs w:val="24"/>
        </w:rPr>
        <w:t xml:space="preserve"> </w:t>
      </w:r>
      <w:r w:rsidR="00502FC0" w:rsidRPr="00D24816">
        <w:rPr>
          <w:b/>
          <w:sz w:val="24"/>
          <w:szCs w:val="24"/>
        </w:rPr>
        <w:t>ОБРАЗАЦ – ИЗЈАВА О НЕЗАВИСНОЈ ПОНУДИ</w:t>
      </w:r>
    </w:p>
    <w:p w:rsidR="00381C78" w:rsidRPr="00381C78" w:rsidRDefault="00381C78" w:rsidP="001A4B17">
      <w:pPr>
        <w:tabs>
          <w:tab w:val="left" w:pos="2295"/>
          <w:tab w:val="center" w:pos="3983"/>
          <w:tab w:val="left" w:pos="9231"/>
          <w:tab w:val="left" w:pos="9412"/>
        </w:tabs>
        <w:ind w:right="362"/>
        <w:jc w:val="both"/>
        <w:rPr>
          <w:b/>
          <w:sz w:val="24"/>
          <w:szCs w:val="24"/>
          <w:lang w:val="sr-Cyrl-CS"/>
        </w:rPr>
      </w:pPr>
      <w:r>
        <w:rPr>
          <w:b/>
          <w:sz w:val="24"/>
          <w:szCs w:val="24"/>
          <w:lang w:val="hr-HR"/>
        </w:rPr>
        <w:tab/>
        <w:t xml:space="preserve"> </w:t>
      </w:r>
    </w:p>
    <w:p w:rsidR="00502FC0" w:rsidRPr="00D24816" w:rsidRDefault="00AB472F" w:rsidP="001A4B17">
      <w:pPr>
        <w:jc w:val="both"/>
        <w:rPr>
          <w:b/>
          <w:bCs/>
          <w:iCs/>
          <w:sz w:val="24"/>
          <w:szCs w:val="24"/>
          <w:lang w:val="hr-HR"/>
        </w:rPr>
      </w:pPr>
      <w:r>
        <w:rPr>
          <w:b/>
          <w:bCs/>
          <w:iCs/>
          <w:sz w:val="24"/>
          <w:szCs w:val="24"/>
        </w:rPr>
        <w:t xml:space="preserve"> </w:t>
      </w:r>
      <w:r w:rsidR="00E42A74">
        <w:rPr>
          <w:b/>
          <w:bCs/>
          <w:iCs/>
          <w:sz w:val="24"/>
          <w:szCs w:val="24"/>
        </w:rPr>
        <w:t xml:space="preserve">X  </w:t>
      </w:r>
      <w:r w:rsidR="00502FC0" w:rsidRPr="00D24816">
        <w:rPr>
          <w:b/>
          <w:bCs/>
          <w:iCs/>
          <w:sz w:val="24"/>
          <w:szCs w:val="24"/>
        </w:rPr>
        <w:t xml:space="preserve">     </w:t>
      </w:r>
      <w:r w:rsidR="007B2BA4">
        <w:rPr>
          <w:b/>
          <w:bCs/>
          <w:iCs/>
          <w:sz w:val="24"/>
          <w:szCs w:val="24"/>
        </w:rPr>
        <w:t xml:space="preserve"> </w:t>
      </w:r>
      <w:r w:rsidR="00E42A74">
        <w:rPr>
          <w:b/>
          <w:bCs/>
          <w:iCs/>
          <w:sz w:val="24"/>
          <w:szCs w:val="24"/>
        </w:rPr>
        <w:t xml:space="preserve"> </w:t>
      </w:r>
      <w:r w:rsidR="001A4B17">
        <w:rPr>
          <w:b/>
          <w:bCs/>
          <w:iCs/>
          <w:sz w:val="24"/>
          <w:szCs w:val="24"/>
        </w:rPr>
        <w:t xml:space="preserve"> </w:t>
      </w:r>
      <w:proofErr w:type="gramStart"/>
      <w:r w:rsidR="00502FC0" w:rsidRPr="00D24816">
        <w:rPr>
          <w:b/>
          <w:bCs/>
          <w:iCs/>
          <w:sz w:val="24"/>
          <w:szCs w:val="24"/>
          <w:lang w:val="hr-HR"/>
        </w:rPr>
        <w:t>ОБРАЗАЦ  ИЗЈАВЕ</w:t>
      </w:r>
      <w:proofErr w:type="gramEnd"/>
      <w:r w:rsidR="00502FC0" w:rsidRPr="00D24816">
        <w:rPr>
          <w:b/>
          <w:bCs/>
          <w:iCs/>
          <w:sz w:val="24"/>
          <w:szCs w:val="24"/>
          <w:lang w:val="hr-HR"/>
        </w:rPr>
        <w:t xml:space="preserve"> О ОБАВЕЗАМА ПОНУЂАЧА НА ОСНОВУ </w:t>
      </w:r>
    </w:p>
    <w:p w:rsidR="00502FC0" w:rsidRPr="00D24816" w:rsidRDefault="00E42A74" w:rsidP="001A4B17">
      <w:pPr>
        <w:ind w:left="709"/>
        <w:jc w:val="both"/>
        <w:rPr>
          <w:b/>
          <w:bCs/>
          <w:iCs/>
          <w:sz w:val="24"/>
          <w:szCs w:val="24"/>
        </w:rPr>
      </w:pPr>
      <w:r>
        <w:rPr>
          <w:b/>
          <w:bCs/>
          <w:iCs/>
          <w:sz w:val="24"/>
          <w:szCs w:val="24"/>
          <w:lang w:val="hr-HR"/>
        </w:rPr>
        <w:t xml:space="preserve">  </w:t>
      </w:r>
      <w:r w:rsidR="001A4B17">
        <w:rPr>
          <w:b/>
          <w:bCs/>
          <w:iCs/>
          <w:sz w:val="24"/>
          <w:szCs w:val="24"/>
          <w:lang w:val="hr-HR"/>
        </w:rPr>
        <w:t xml:space="preserve"> </w:t>
      </w:r>
      <w:r w:rsidR="00502FC0" w:rsidRPr="00D24816">
        <w:rPr>
          <w:b/>
          <w:bCs/>
          <w:iCs/>
          <w:sz w:val="24"/>
          <w:szCs w:val="24"/>
          <w:lang w:val="hr-HR"/>
        </w:rPr>
        <w:t>ЧЛ</w:t>
      </w:r>
      <w:r w:rsidR="00502FC0" w:rsidRPr="00D24816">
        <w:rPr>
          <w:b/>
          <w:bCs/>
          <w:iCs/>
          <w:sz w:val="24"/>
          <w:szCs w:val="24"/>
        </w:rPr>
        <w:t xml:space="preserve">АНА </w:t>
      </w:r>
      <w:r w:rsidR="00502FC0" w:rsidRPr="00D24816">
        <w:rPr>
          <w:b/>
          <w:bCs/>
          <w:iCs/>
          <w:sz w:val="24"/>
          <w:szCs w:val="24"/>
          <w:lang w:val="hr-HR"/>
        </w:rPr>
        <w:t xml:space="preserve">75. СТАВ 2. ЗЈН </w:t>
      </w:r>
    </w:p>
    <w:p w:rsidR="00502FC0" w:rsidRPr="00D24816" w:rsidRDefault="00502FC0" w:rsidP="001A4B17">
      <w:pPr>
        <w:ind w:left="709"/>
        <w:jc w:val="both"/>
        <w:rPr>
          <w:b/>
          <w:bCs/>
          <w:iCs/>
          <w:sz w:val="24"/>
          <w:szCs w:val="24"/>
        </w:rPr>
      </w:pPr>
    </w:p>
    <w:p w:rsidR="00502FC0" w:rsidRPr="00D24816" w:rsidRDefault="00502FC0" w:rsidP="001A4B17">
      <w:pPr>
        <w:spacing w:after="120"/>
        <w:ind w:left="709" w:hanging="709"/>
        <w:jc w:val="both"/>
        <w:rPr>
          <w:b/>
          <w:bCs/>
          <w:iCs/>
          <w:sz w:val="24"/>
          <w:szCs w:val="24"/>
        </w:rPr>
      </w:pPr>
      <w:r w:rsidRPr="00D24816">
        <w:rPr>
          <w:b/>
          <w:bCs/>
          <w:iCs/>
          <w:sz w:val="24"/>
          <w:szCs w:val="24"/>
        </w:rPr>
        <w:t>X</w:t>
      </w:r>
      <w:r w:rsidR="00E42A74">
        <w:rPr>
          <w:b/>
          <w:bCs/>
          <w:iCs/>
          <w:sz w:val="24"/>
          <w:szCs w:val="24"/>
        </w:rPr>
        <w:t>I</w:t>
      </w:r>
      <w:r w:rsidRPr="00D24816">
        <w:rPr>
          <w:b/>
          <w:bCs/>
          <w:iCs/>
          <w:sz w:val="24"/>
          <w:szCs w:val="24"/>
        </w:rPr>
        <w:t xml:space="preserve">        </w:t>
      </w:r>
      <w:r w:rsidR="001A4B17">
        <w:rPr>
          <w:b/>
          <w:bCs/>
          <w:iCs/>
          <w:sz w:val="24"/>
          <w:szCs w:val="24"/>
        </w:rPr>
        <w:t xml:space="preserve">  </w:t>
      </w:r>
      <w:r w:rsidRPr="00D24816">
        <w:rPr>
          <w:b/>
          <w:bCs/>
          <w:iCs/>
          <w:sz w:val="24"/>
          <w:szCs w:val="24"/>
        </w:rPr>
        <w:t>ОБРАЗАЦ ТРОШКОВА ПРИПРЕМЕ ПОНУДE</w:t>
      </w:r>
    </w:p>
    <w:p w:rsidR="00502FC0" w:rsidRPr="00D24816" w:rsidRDefault="00502FC0" w:rsidP="001A4B17">
      <w:pPr>
        <w:spacing w:after="120"/>
        <w:jc w:val="both"/>
        <w:rPr>
          <w:b/>
          <w:bCs/>
          <w:iCs/>
          <w:sz w:val="24"/>
          <w:szCs w:val="24"/>
        </w:rPr>
      </w:pPr>
      <w:r w:rsidRPr="00D24816">
        <w:rPr>
          <w:b/>
          <w:bCs/>
          <w:iCs/>
          <w:sz w:val="24"/>
          <w:szCs w:val="24"/>
        </w:rPr>
        <w:t>XI</w:t>
      </w:r>
      <w:r w:rsidR="00E42A74">
        <w:rPr>
          <w:b/>
          <w:bCs/>
          <w:iCs/>
          <w:sz w:val="24"/>
          <w:szCs w:val="24"/>
        </w:rPr>
        <w:t>I</w:t>
      </w:r>
      <w:r w:rsidRPr="00D24816">
        <w:rPr>
          <w:b/>
          <w:bCs/>
          <w:iCs/>
          <w:sz w:val="24"/>
          <w:szCs w:val="24"/>
        </w:rPr>
        <w:tab/>
      </w:r>
      <w:r w:rsidR="001A4B17">
        <w:rPr>
          <w:b/>
          <w:bCs/>
          <w:iCs/>
          <w:sz w:val="24"/>
          <w:szCs w:val="24"/>
        </w:rPr>
        <w:t xml:space="preserve"> </w:t>
      </w:r>
      <w:r w:rsidR="007B2BA4">
        <w:rPr>
          <w:b/>
          <w:bCs/>
          <w:iCs/>
          <w:sz w:val="24"/>
          <w:szCs w:val="24"/>
        </w:rPr>
        <w:t xml:space="preserve"> </w:t>
      </w:r>
      <w:r w:rsidRPr="00D24816">
        <w:rPr>
          <w:b/>
          <w:bCs/>
          <w:iCs/>
          <w:sz w:val="24"/>
          <w:szCs w:val="24"/>
        </w:rPr>
        <w:t xml:space="preserve">МОДЕЛ УГОВОРА </w:t>
      </w:r>
    </w:p>
    <w:p w:rsidR="00502FC0" w:rsidRPr="00D24816" w:rsidRDefault="00502FC0" w:rsidP="001A4B17">
      <w:pPr>
        <w:spacing w:after="120"/>
        <w:ind w:left="709" w:hanging="709"/>
        <w:jc w:val="both"/>
        <w:rPr>
          <w:b/>
          <w:bCs/>
          <w:iCs/>
          <w:sz w:val="24"/>
          <w:szCs w:val="24"/>
        </w:rPr>
      </w:pPr>
      <w:r>
        <w:rPr>
          <w:b/>
          <w:bCs/>
          <w:iCs/>
          <w:sz w:val="24"/>
          <w:szCs w:val="24"/>
        </w:rPr>
        <w:t xml:space="preserve">         </w:t>
      </w:r>
      <w:r w:rsidRPr="00D24816">
        <w:rPr>
          <w:b/>
          <w:bCs/>
          <w:iCs/>
          <w:sz w:val="24"/>
          <w:szCs w:val="24"/>
        </w:rPr>
        <w:t xml:space="preserve">  </w:t>
      </w:r>
      <w:r>
        <w:rPr>
          <w:b/>
          <w:bCs/>
          <w:iCs/>
          <w:sz w:val="24"/>
          <w:szCs w:val="24"/>
        </w:rPr>
        <w:t xml:space="preserve"> </w:t>
      </w:r>
      <w:r w:rsidR="001A4B17">
        <w:rPr>
          <w:b/>
          <w:bCs/>
          <w:iCs/>
          <w:sz w:val="24"/>
          <w:szCs w:val="24"/>
        </w:rPr>
        <w:t xml:space="preserve">  </w:t>
      </w:r>
      <w:r w:rsidRPr="00D24816">
        <w:rPr>
          <w:b/>
          <w:bCs/>
          <w:iCs/>
          <w:sz w:val="24"/>
          <w:szCs w:val="24"/>
        </w:rPr>
        <w:t>ОБРАЗАЦ МЕНИЧНОГ ОВЛАШЋЕЊА</w:t>
      </w:r>
    </w:p>
    <w:p w:rsidR="00502FC0" w:rsidRPr="00D24816" w:rsidRDefault="00502FC0" w:rsidP="001A4B17">
      <w:pPr>
        <w:tabs>
          <w:tab w:val="center" w:pos="4788"/>
          <w:tab w:val="left" w:pos="6212"/>
        </w:tabs>
        <w:spacing w:after="120"/>
        <w:jc w:val="both"/>
        <w:rPr>
          <w:b/>
          <w:bCs/>
          <w:sz w:val="24"/>
          <w:szCs w:val="24"/>
        </w:rPr>
      </w:pPr>
    </w:p>
    <w:p w:rsidR="00502FC0" w:rsidRPr="00D24816" w:rsidRDefault="00502FC0" w:rsidP="001A4B17">
      <w:pPr>
        <w:tabs>
          <w:tab w:val="left" w:pos="-3686"/>
          <w:tab w:val="left" w:pos="-3544"/>
        </w:tabs>
        <w:suppressAutoHyphens/>
        <w:spacing w:before="120" w:after="120"/>
        <w:jc w:val="both"/>
        <w:rPr>
          <w:b/>
          <w:sz w:val="24"/>
          <w:szCs w:val="24"/>
        </w:rPr>
      </w:pPr>
    </w:p>
    <w:p w:rsidR="00502FC0" w:rsidRPr="00D24816" w:rsidRDefault="00502FC0" w:rsidP="00502FC0">
      <w:pPr>
        <w:tabs>
          <w:tab w:val="left" w:pos="-3686"/>
          <w:tab w:val="left" w:pos="-3544"/>
        </w:tabs>
        <w:suppressAutoHyphens/>
        <w:spacing w:before="120" w:after="120"/>
        <w:rPr>
          <w:b/>
          <w:sz w:val="24"/>
          <w:szCs w:val="24"/>
        </w:rPr>
      </w:pPr>
    </w:p>
    <w:p w:rsidR="00502FC0" w:rsidRPr="00D24816" w:rsidRDefault="00502FC0" w:rsidP="00502FC0">
      <w:pPr>
        <w:tabs>
          <w:tab w:val="left" w:pos="-3686"/>
          <w:tab w:val="left" w:pos="-3544"/>
        </w:tabs>
        <w:suppressAutoHyphens/>
        <w:spacing w:before="120" w:after="120"/>
        <w:rPr>
          <w:b/>
          <w:sz w:val="24"/>
          <w:szCs w:val="24"/>
        </w:rPr>
      </w:pPr>
    </w:p>
    <w:p w:rsidR="00502FC0" w:rsidRPr="00D24816" w:rsidRDefault="00502FC0" w:rsidP="00502FC0">
      <w:pPr>
        <w:tabs>
          <w:tab w:val="left" w:pos="-3686"/>
          <w:tab w:val="left" w:pos="-3544"/>
        </w:tabs>
        <w:suppressAutoHyphens/>
        <w:spacing w:before="120" w:after="120"/>
        <w:rPr>
          <w:b/>
          <w:sz w:val="24"/>
          <w:szCs w:val="24"/>
        </w:rPr>
      </w:pPr>
    </w:p>
    <w:p w:rsidR="00502FC0" w:rsidRPr="00D24816" w:rsidRDefault="00502FC0" w:rsidP="00502FC0">
      <w:pPr>
        <w:tabs>
          <w:tab w:val="left" w:pos="-3686"/>
          <w:tab w:val="left" w:pos="-3544"/>
        </w:tabs>
        <w:suppressAutoHyphens/>
        <w:spacing w:before="120" w:after="120"/>
        <w:rPr>
          <w:b/>
          <w:sz w:val="24"/>
          <w:szCs w:val="24"/>
          <w:lang w:val="sr-Cyrl-CS"/>
        </w:rPr>
      </w:pPr>
    </w:p>
    <w:p w:rsidR="00502FC0" w:rsidRDefault="00502FC0" w:rsidP="00502FC0">
      <w:pPr>
        <w:tabs>
          <w:tab w:val="left" w:pos="-3686"/>
          <w:tab w:val="left" w:pos="-3544"/>
        </w:tabs>
        <w:suppressAutoHyphens/>
        <w:spacing w:before="120" w:after="120"/>
        <w:rPr>
          <w:b/>
          <w:sz w:val="24"/>
          <w:szCs w:val="24"/>
          <w:lang w:val="sr-Cyrl-CS"/>
        </w:rPr>
      </w:pPr>
    </w:p>
    <w:p w:rsidR="00502FC0" w:rsidRDefault="00502FC0" w:rsidP="00502FC0">
      <w:pPr>
        <w:tabs>
          <w:tab w:val="left" w:pos="-3686"/>
          <w:tab w:val="left" w:pos="-3544"/>
        </w:tabs>
        <w:suppressAutoHyphens/>
        <w:spacing w:before="120" w:after="120"/>
        <w:rPr>
          <w:b/>
          <w:sz w:val="24"/>
          <w:szCs w:val="24"/>
          <w:lang w:val="sr-Cyrl-CS"/>
        </w:rPr>
      </w:pPr>
    </w:p>
    <w:p w:rsidR="00502FC0" w:rsidRDefault="00502FC0" w:rsidP="00502FC0">
      <w:pPr>
        <w:tabs>
          <w:tab w:val="left" w:pos="-3686"/>
          <w:tab w:val="left" w:pos="-3544"/>
        </w:tabs>
        <w:suppressAutoHyphens/>
        <w:spacing w:before="120" w:after="120"/>
        <w:rPr>
          <w:b/>
          <w:sz w:val="24"/>
          <w:szCs w:val="24"/>
          <w:lang w:val="sr-Cyrl-CS"/>
        </w:rPr>
      </w:pPr>
    </w:p>
    <w:p w:rsidR="00502FC0" w:rsidRPr="000117C7" w:rsidRDefault="00502FC0" w:rsidP="00502FC0">
      <w:pPr>
        <w:tabs>
          <w:tab w:val="left" w:pos="-3686"/>
          <w:tab w:val="left" w:pos="-3544"/>
        </w:tabs>
        <w:suppressAutoHyphens/>
        <w:spacing w:before="120" w:after="120"/>
        <w:rPr>
          <w:b/>
          <w:sz w:val="24"/>
          <w:szCs w:val="24"/>
          <w:lang w:val="sr-Cyrl-CS"/>
        </w:rPr>
      </w:pPr>
    </w:p>
    <w:p w:rsidR="00502FC0" w:rsidRPr="00D24816" w:rsidRDefault="00502FC0" w:rsidP="00502FC0">
      <w:pPr>
        <w:tabs>
          <w:tab w:val="left" w:pos="-3686"/>
          <w:tab w:val="left" w:pos="-3544"/>
        </w:tabs>
        <w:suppressAutoHyphens/>
        <w:spacing w:before="120" w:after="120"/>
        <w:rPr>
          <w:b/>
          <w:sz w:val="24"/>
          <w:szCs w:val="24"/>
        </w:rPr>
      </w:pPr>
    </w:p>
    <w:p w:rsidR="00502FC0" w:rsidRPr="00D24816" w:rsidRDefault="00502FC0" w:rsidP="00502FC0">
      <w:pPr>
        <w:tabs>
          <w:tab w:val="left" w:pos="-3686"/>
          <w:tab w:val="left" w:pos="-3544"/>
        </w:tabs>
        <w:suppressAutoHyphens/>
        <w:spacing w:before="120" w:after="120"/>
        <w:rPr>
          <w:b/>
          <w:sz w:val="24"/>
          <w:szCs w:val="24"/>
        </w:rPr>
      </w:pPr>
    </w:p>
    <w:p w:rsidR="00502FC0" w:rsidRPr="00D24816" w:rsidRDefault="00502FC0" w:rsidP="00502FC0">
      <w:pPr>
        <w:tabs>
          <w:tab w:val="left" w:pos="-3686"/>
          <w:tab w:val="left" w:pos="-3544"/>
        </w:tabs>
        <w:suppressAutoHyphens/>
        <w:spacing w:before="120" w:after="120"/>
        <w:ind w:left="1080"/>
        <w:rPr>
          <w:b/>
          <w:sz w:val="24"/>
          <w:szCs w:val="24"/>
          <w:lang w:val="sr-Cyrl-CS"/>
        </w:rPr>
      </w:pPr>
      <w:r w:rsidRPr="00D24816">
        <w:rPr>
          <w:b/>
          <w:sz w:val="24"/>
          <w:szCs w:val="24"/>
        </w:rPr>
        <w:t xml:space="preserve">   </w:t>
      </w:r>
      <w:r w:rsidRPr="00D24816">
        <w:rPr>
          <w:b/>
          <w:sz w:val="24"/>
          <w:szCs w:val="24"/>
          <w:lang w:val="sr-Cyrl-CS"/>
        </w:rPr>
        <w:t xml:space="preserve">  </w:t>
      </w:r>
      <w:r w:rsidRPr="00D24816">
        <w:rPr>
          <w:b/>
          <w:sz w:val="24"/>
          <w:szCs w:val="24"/>
        </w:rPr>
        <w:t>I</w:t>
      </w:r>
      <w:r w:rsidRPr="00D24816">
        <w:rPr>
          <w:b/>
          <w:sz w:val="24"/>
          <w:szCs w:val="24"/>
          <w:lang w:val="sr-Cyrl-CS"/>
        </w:rPr>
        <w:t xml:space="preserve">        ОПШТИ ПОДАЦИ О ЈАВНОЈ НАБАВ</w:t>
      </w:r>
      <w:r w:rsidRPr="00D24816">
        <w:rPr>
          <w:b/>
          <w:sz w:val="24"/>
          <w:szCs w:val="24"/>
        </w:rPr>
        <w:t>Ц</w:t>
      </w:r>
      <w:r w:rsidRPr="00D24816">
        <w:rPr>
          <w:b/>
          <w:sz w:val="24"/>
          <w:szCs w:val="24"/>
          <w:lang w:val="sr-Cyrl-CS"/>
        </w:rPr>
        <w:t>И</w:t>
      </w:r>
    </w:p>
    <w:p w:rsidR="00502FC0" w:rsidRPr="00D24816" w:rsidRDefault="00502FC0" w:rsidP="00502FC0">
      <w:pPr>
        <w:tabs>
          <w:tab w:val="left" w:pos="-3686"/>
          <w:tab w:val="left" w:pos="-3544"/>
        </w:tabs>
        <w:suppressAutoHyphens/>
        <w:spacing w:before="120" w:after="120"/>
        <w:ind w:left="1080"/>
        <w:rPr>
          <w:b/>
          <w:sz w:val="24"/>
          <w:szCs w:val="24"/>
          <w:lang w:val="sr-Cyrl-CS"/>
        </w:rPr>
      </w:pPr>
    </w:p>
    <w:p w:rsidR="00502FC0" w:rsidRPr="00D24816" w:rsidRDefault="00502FC0" w:rsidP="00502FC0">
      <w:pPr>
        <w:numPr>
          <w:ilvl w:val="0"/>
          <w:numId w:val="3"/>
        </w:numPr>
        <w:jc w:val="both"/>
        <w:rPr>
          <w:spacing w:val="-4"/>
          <w:sz w:val="24"/>
          <w:szCs w:val="24"/>
        </w:rPr>
      </w:pPr>
      <w:r w:rsidRPr="00D24816">
        <w:rPr>
          <w:rFonts w:eastAsia="Calibri"/>
          <w:b/>
          <w:sz w:val="24"/>
          <w:szCs w:val="24"/>
          <w:lang w:val="sr-Cyrl-CS"/>
        </w:rPr>
        <w:t xml:space="preserve"> Назив, адреса и интернет страница наручиоца</w:t>
      </w:r>
      <w:r w:rsidRPr="00D24816">
        <w:rPr>
          <w:rFonts w:eastAsia="Calibri"/>
          <w:sz w:val="24"/>
          <w:szCs w:val="24"/>
          <w:lang w:val="sr-Cyrl-CS"/>
        </w:rPr>
        <w:t>:</w:t>
      </w:r>
      <w:r w:rsidRPr="00D24816">
        <w:rPr>
          <w:rFonts w:eastAsia="TimesNewRomanPSMT"/>
          <w:bCs/>
          <w:sz w:val="24"/>
          <w:szCs w:val="24"/>
          <w:lang w:val="uz-Cyrl-UZ"/>
        </w:rPr>
        <w:t xml:space="preserve"> Министарство трговине, туризма и телекомуникација,</w:t>
      </w:r>
      <w:r w:rsidRPr="00D24816">
        <w:rPr>
          <w:rFonts w:eastAsia="Calibri"/>
          <w:sz w:val="24"/>
          <w:szCs w:val="24"/>
          <w:lang w:val="sr-Cyrl-CS"/>
        </w:rPr>
        <w:t xml:space="preserve"> Немањина 22-26, Београд, </w:t>
      </w:r>
      <w:hyperlink r:id="rId10" w:history="1">
        <w:r w:rsidRPr="00D24816">
          <w:rPr>
            <w:rFonts w:eastAsia="Calibri"/>
            <w:sz w:val="24"/>
            <w:szCs w:val="24"/>
            <w:u w:val="single"/>
          </w:rPr>
          <w:t>www</w:t>
        </w:r>
        <w:r w:rsidRPr="00D24816">
          <w:rPr>
            <w:rFonts w:eastAsia="Calibri"/>
            <w:sz w:val="24"/>
            <w:szCs w:val="24"/>
            <w:u w:val="single"/>
            <w:lang w:val="sr-Cyrl-CS"/>
          </w:rPr>
          <w:t>.</w:t>
        </w:r>
        <w:r w:rsidRPr="00D24816">
          <w:rPr>
            <w:rFonts w:eastAsia="Calibri"/>
            <w:sz w:val="24"/>
            <w:szCs w:val="24"/>
            <w:u w:val="single"/>
          </w:rPr>
          <w:t>mtt</w:t>
        </w:r>
        <w:r w:rsidRPr="00D24816">
          <w:rPr>
            <w:rFonts w:eastAsia="Calibri"/>
            <w:sz w:val="24"/>
            <w:szCs w:val="24"/>
            <w:u w:val="single"/>
            <w:lang w:val="sr-Cyrl-CS"/>
          </w:rPr>
          <w:t>.</w:t>
        </w:r>
        <w:r w:rsidRPr="00D24816">
          <w:rPr>
            <w:rFonts w:eastAsia="Calibri"/>
            <w:sz w:val="24"/>
            <w:szCs w:val="24"/>
            <w:u w:val="single"/>
          </w:rPr>
          <w:t>gov</w:t>
        </w:r>
        <w:r w:rsidRPr="00D24816">
          <w:rPr>
            <w:rFonts w:eastAsia="Calibri"/>
            <w:sz w:val="24"/>
            <w:szCs w:val="24"/>
            <w:u w:val="single"/>
            <w:lang w:val="sr-Cyrl-CS"/>
          </w:rPr>
          <w:t>.</w:t>
        </w:r>
        <w:r w:rsidRPr="00D24816">
          <w:rPr>
            <w:rFonts w:eastAsia="Calibri"/>
            <w:sz w:val="24"/>
            <w:szCs w:val="24"/>
            <w:u w:val="single"/>
          </w:rPr>
          <w:t>rs</w:t>
        </w:r>
      </w:hyperlink>
    </w:p>
    <w:p w:rsidR="00502FC0" w:rsidRPr="00682BA9" w:rsidRDefault="00502FC0" w:rsidP="00502FC0">
      <w:pPr>
        <w:ind w:left="644"/>
        <w:jc w:val="both"/>
        <w:rPr>
          <w:rFonts w:eastAsia="Calibri"/>
          <w:sz w:val="24"/>
          <w:szCs w:val="24"/>
          <w:highlight w:val="yellow"/>
          <w:lang w:val="sr-Cyrl-CS"/>
        </w:rPr>
      </w:pPr>
      <w:r w:rsidRPr="00D24816">
        <w:rPr>
          <w:spacing w:val="-4"/>
          <w:sz w:val="24"/>
          <w:szCs w:val="24"/>
        </w:rPr>
        <w:t xml:space="preserve"> </w:t>
      </w:r>
      <w:r w:rsidRPr="00682BA9">
        <w:rPr>
          <w:spacing w:val="-4"/>
          <w:sz w:val="24"/>
          <w:szCs w:val="24"/>
          <w:highlight w:val="yellow"/>
        </w:rPr>
        <w:t xml:space="preserve">   </w:t>
      </w:r>
    </w:p>
    <w:p w:rsidR="00502FC0" w:rsidRPr="00CE58A1" w:rsidRDefault="00CE58A1" w:rsidP="00CE58A1">
      <w:pPr>
        <w:pStyle w:val="ListParagraph"/>
        <w:numPr>
          <w:ilvl w:val="0"/>
          <w:numId w:val="3"/>
        </w:numPr>
        <w:suppressAutoHyphens/>
        <w:jc w:val="both"/>
        <w:rPr>
          <w:rFonts w:eastAsia="Calibri"/>
          <w:lang w:val="sr-Cyrl-CS"/>
        </w:rPr>
      </w:pPr>
      <w:r>
        <w:rPr>
          <w:rFonts w:eastAsia="Calibri"/>
          <w:b/>
        </w:rPr>
        <w:t xml:space="preserve">  </w:t>
      </w:r>
      <w:r w:rsidR="00502FC0" w:rsidRPr="00CE58A1">
        <w:rPr>
          <w:rFonts w:eastAsia="Calibri"/>
          <w:b/>
          <w:lang w:val="sr-Cyrl-CS"/>
        </w:rPr>
        <w:t>Врста поступка</w:t>
      </w:r>
      <w:r w:rsidR="00502FC0" w:rsidRPr="00CE58A1">
        <w:rPr>
          <w:rFonts w:eastAsia="Calibri"/>
          <w:lang w:val="sr-Cyrl-CS"/>
        </w:rPr>
        <w:t>: јавна набавка мале вредности</w:t>
      </w:r>
    </w:p>
    <w:p w:rsidR="00502FC0" w:rsidRPr="00D24816" w:rsidRDefault="00502FC0" w:rsidP="00502FC0">
      <w:pPr>
        <w:suppressAutoHyphens/>
        <w:ind w:left="720"/>
        <w:contextualSpacing/>
        <w:jc w:val="both"/>
        <w:rPr>
          <w:rFonts w:eastAsia="Calibri"/>
          <w:sz w:val="24"/>
          <w:szCs w:val="24"/>
          <w:lang w:val="sr-Cyrl-CS"/>
        </w:rPr>
      </w:pPr>
    </w:p>
    <w:p w:rsidR="00502FC0" w:rsidRPr="0097342A" w:rsidRDefault="00841F55" w:rsidP="0097342A">
      <w:pPr>
        <w:pStyle w:val="ListParagraph"/>
        <w:numPr>
          <w:ilvl w:val="0"/>
          <w:numId w:val="3"/>
        </w:numPr>
        <w:jc w:val="both"/>
        <w:rPr>
          <w:rFonts w:eastAsia="Calibri"/>
          <w:lang w:val="sr-Cyrl-CS"/>
        </w:rPr>
      </w:pPr>
      <w:r>
        <w:rPr>
          <w:rFonts w:eastAsia="Calibri"/>
          <w:b/>
        </w:rPr>
        <w:t xml:space="preserve"> </w:t>
      </w:r>
      <w:r w:rsidR="00FA5288">
        <w:rPr>
          <w:rFonts w:eastAsia="Calibri"/>
          <w:b/>
        </w:rPr>
        <w:t xml:space="preserve"> </w:t>
      </w:r>
      <w:r w:rsidR="00502FC0" w:rsidRPr="0097342A">
        <w:rPr>
          <w:rFonts w:eastAsia="Calibri"/>
          <w:b/>
          <w:lang w:val="sr-Cyrl-CS"/>
        </w:rPr>
        <w:t>Предмет јавне набавке</w:t>
      </w:r>
      <w:r w:rsidR="00502FC0" w:rsidRPr="0097342A">
        <w:rPr>
          <w:rFonts w:eastAsia="Calibri"/>
          <w:lang w:val="sr-Cyrl-CS"/>
        </w:rPr>
        <w:t>: Услуг</w:t>
      </w:r>
      <w:r w:rsidR="0097342A" w:rsidRPr="0097342A">
        <w:rPr>
          <w:rFonts w:eastAsia="Calibri"/>
          <w:lang w:val="sr-Cyrl-CS"/>
        </w:rPr>
        <w:t>е – услуга брендирања возила визуелним идентитетом дигитализације</w:t>
      </w:r>
      <w:r w:rsidR="00C33681">
        <w:rPr>
          <w:rFonts w:eastAsia="Calibri"/>
          <w:lang w:val="sr-Cyrl-CS"/>
        </w:rPr>
        <w:t>.</w:t>
      </w:r>
    </w:p>
    <w:p w:rsidR="0097342A" w:rsidRPr="0097342A" w:rsidRDefault="0097342A" w:rsidP="0097342A">
      <w:pPr>
        <w:pStyle w:val="ListParagraph"/>
        <w:rPr>
          <w:b/>
        </w:rPr>
      </w:pPr>
    </w:p>
    <w:p w:rsidR="0097342A" w:rsidRPr="0097342A" w:rsidRDefault="0097342A" w:rsidP="0097342A">
      <w:pPr>
        <w:pStyle w:val="ListParagraph"/>
        <w:ind w:left="644"/>
        <w:jc w:val="both"/>
        <w:rPr>
          <w:b/>
        </w:rPr>
      </w:pPr>
    </w:p>
    <w:p w:rsidR="00502FC0" w:rsidRPr="00D24816" w:rsidRDefault="00502FC0" w:rsidP="00502FC0">
      <w:pPr>
        <w:suppressAutoHyphens/>
        <w:ind w:left="284"/>
        <w:contextualSpacing/>
        <w:jc w:val="both"/>
        <w:rPr>
          <w:rFonts w:eastAsia="Calibri"/>
          <w:b/>
          <w:sz w:val="24"/>
          <w:szCs w:val="24"/>
          <w:lang w:val="sr-Cyrl-CS"/>
        </w:rPr>
      </w:pPr>
      <w:r w:rsidRPr="00D24816">
        <w:rPr>
          <w:rFonts w:eastAsia="Calibri"/>
          <w:b/>
          <w:sz w:val="24"/>
          <w:szCs w:val="24"/>
          <w:lang w:val="sr-Cyrl-CS"/>
        </w:rPr>
        <w:t xml:space="preserve"> 4.</w:t>
      </w:r>
      <w:r w:rsidRPr="00D24816">
        <w:rPr>
          <w:rFonts w:eastAsia="Calibri"/>
          <w:b/>
          <w:sz w:val="24"/>
          <w:szCs w:val="24"/>
          <w:lang w:val="sr-Cyrl-CS"/>
        </w:rPr>
        <w:tab/>
        <w:t xml:space="preserve"> Поступак се спроводи ради закључења уговора о предметној јавној </w:t>
      </w:r>
      <w:r w:rsidR="00CE58A1">
        <w:rPr>
          <w:rFonts w:eastAsia="Calibri"/>
          <w:b/>
          <w:sz w:val="24"/>
          <w:szCs w:val="24"/>
        </w:rPr>
        <w:t xml:space="preserve">   </w:t>
      </w:r>
      <w:r w:rsidRPr="00D24816">
        <w:rPr>
          <w:rFonts w:eastAsia="Calibri"/>
          <w:b/>
          <w:sz w:val="24"/>
          <w:szCs w:val="24"/>
          <w:lang w:val="sr-Cyrl-CS"/>
        </w:rPr>
        <w:t>набав</w:t>
      </w:r>
      <w:r w:rsidRPr="00D24816">
        <w:rPr>
          <w:rFonts w:eastAsia="Calibri"/>
          <w:b/>
          <w:sz w:val="24"/>
          <w:szCs w:val="24"/>
        </w:rPr>
        <w:t>ц</w:t>
      </w:r>
      <w:r w:rsidRPr="00D24816">
        <w:rPr>
          <w:rFonts w:eastAsia="Calibri"/>
          <w:b/>
          <w:sz w:val="24"/>
          <w:szCs w:val="24"/>
          <w:lang w:val="sr-Cyrl-CS"/>
        </w:rPr>
        <w:t>и</w:t>
      </w:r>
    </w:p>
    <w:p w:rsidR="00502FC0" w:rsidRPr="00D24816" w:rsidRDefault="00502FC0" w:rsidP="00502FC0">
      <w:pPr>
        <w:suppressAutoHyphens/>
        <w:ind w:left="720"/>
        <w:contextualSpacing/>
        <w:jc w:val="both"/>
        <w:rPr>
          <w:rFonts w:eastAsia="Calibri"/>
          <w:b/>
          <w:sz w:val="24"/>
          <w:szCs w:val="24"/>
          <w:lang w:val="sr-Cyrl-CS"/>
        </w:rPr>
      </w:pPr>
    </w:p>
    <w:p w:rsidR="00502FC0" w:rsidRPr="004C00F0" w:rsidRDefault="00502FC0" w:rsidP="00502FC0">
      <w:pPr>
        <w:suppressAutoHyphens/>
        <w:ind w:left="284"/>
        <w:jc w:val="both"/>
        <w:rPr>
          <w:sz w:val="24"/>
          <w:szCs w:val="24"/>
          <w:lang w:eastAsia="ar-SA"/>
        </w:rPr>
      </w:pPr>
      <w:r w:rsidRPr="00D24816">
        <w:rPr>
          <w:b/>
          <w:sz w:val="24"/>
          <w:szCs w:val="24"/>
          <w:lang w:val="sr-Cyrl-CS" w:eastAsia="ar-SA"/>
        </w:rPr>
        <w:t xml:space="preserve">  5.</w:t>
      </w:r>
      <w:r w:rsidRPr="00D24816">
        <w:rPr>
          <w:b/>
          <w:sz w:val="24"/>
          <w:szCs w:val="24"/>
          <w:lang w:val="sr-Cyrl-CS" w:eastAsia="ar-SA"/>
        </w:rPr>
        <w:tab/>
        <w:t xml:space="preserve"> Контакт</w:t>
      </w:r>
      <w:r w:rsidRPr="00D24816">
        <w:rPr>
          <w:sz w:val="24"/>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r>
        <w:rPr>
          <w:sz w:val="24"/>
          <w:szCs w:val="24"/>
          <w:lang w:val="sr-Latn-CS" w:eastAsia="ar-SA"/>
        </w:rPr>
        <w:t>javnenabavke</w:t>
      </w:r>
      <w:r>
        <w:rPr>
          <w:sz w:val="24"/>
          <w:szCs w:val="24"/>
          <w:lang w:eastAsia="ar-SA"/>
        </w:rPr>
        <w:t>@mtt.gov.rs</w:t>
      </w:r>
    </w:p>
    <w:p w:rsidR="00502FC0" w:rsidRPr="00D24816" w:rsidRDefault="00502FC0" w:rsidP="00502FC0">
      <w:pPr>
        <w:suppressAutoHyphens/>
        <w:ind w:left="284"/>
        <w:jc w:val="both"/>
        <w:rPr>
          <w:sz w:val="24"/>
          <w:szCs w:val="24"/>
          <w:lang w:eastAsia="ar-SA"/>
        </w:rPr>
      </w:pPr>
    </w:p>
    <w:p w:rsidR="00502FC0" w:rsidRPr="00D24816" w:rsidRDefault="00502FC0" w:rsidP="00502FC0">
      <w:pPr>
        <w:pStyle w:val="ListParagraph"/>
        <w:rPr>
          <w:lang w:eastAsia="ar-SA"/>
        </w:rPr>
      </w:pPr>
    </w:p>
    <w:p w:rsidR="00502FC0" w:rsidRPr="00D24816" w:rsidRDefault="00502FC0" w:rsidP="00502FC0">
      <w:pPr>
        <w:suppressAutoHyphens/>
        <w:jc w:val="both"/>
        <w:rPr>
          <w:sz w:val="24"/>
          <w:szCs w:val="24"/>
          <w:lang w:eastAsia="ar-SA"/>
        </w:rPr>
      </w:pPr>
    </w:p>
    <w:p w:rsidR="00502FC0" w:rsidRPr="00D24816" w:rsidRDefault="00502FC0" w:rsidP="00502FC0">
      <w:pPr>
        <w:suppressAutoHyphens/>
        <w:jc w:val="both"/>
        <w:rPr>
          <w:sz w:val="24"/>
          <w:szCs w:val="24"/>
          <w:lang w:eastAsia="ar-SA"/>
        </w:rPr>
      </w:pPr>
    </w:p>
    <w:p w:rsidR="00502FC0" w:rsidRPr="00D24816" w:rsidRDefault="00502FC0" w:rsidP="00502FC0">
      <w:pPr>
        <w:suppressAutoHyphens/>
        <w:jc w:val="both"/>
        <w:rPr>
          <w:sz w:val="24"/>
          <w:szCs w:val="24"/>
          <w:lang w:eastAsia="ar-SA"/>
        </w:rPr>
      </w:pPr>
    </w:p>
    <w:p w:rsidR="00502FC0" w:rsidRPr="00D24816" w:rsidRDefault="00502FC0" w:rsidP="00502FC0">
      <w:pPr>
        <w:suppressAutoHyphens/>
        <w:jc w:val="both"/>
        <w:rPr>
          <w:sz w:val="24"/>
          <w:szCs w:val="24"/>
          <w:lang w:eastAsia="ar-SA"/>
        </w:rPr>
      </w:pPr>
    </w:p>
    <w:p w:rsidR="00502FC0" w:rsidRPr="00D24816" w:rsidRDefault="00502FC0" w:rsidP="00502FC0">
      <w:pPr>
        <w:suppressAutoHyphens/>
        <w:jc w:val="both"/>
        <w:rPr>
          <w:sz w:val="24"/>
          <w:szCs w:val="24"/>
          <w:lang w:eastAsia="ar-SA"/>
        </w:rPr>
      </w:pPr>
      <w:r w:rsidRPr="00D24816">
        <w:rPr>
          <w:sz w:val="24"/>
          <w:szCs w:val="24"/>
          <w:lang w:eastAsia="ar-SA"/>
        </w:rPr>
        <w:br w:type="page"/>
      </w:r>
    </w:p>
    <w:p w:rsidR="00502FC0" w:rsidRPr="00D24816" w:rsidRDefault="00502FC0" w:rsidP="00502FC0">
      <w:pPr>
        <w:suppressAutoHyphens/>
        <w:autoSpaceDE w:val="0"/>
        <w:autoSpaceDN w:val="0"/>
        <w:adjustRightInd w:val="0"/>
        <w:rPr>
          <w:b/>
          <w:bCs/>
          <w:iCs/>
          <w:sz w:val="24"/>
          <w:szCs w:val="24"/>
          <w:lang w:val="sr-Cyrl-CS" w:eastAsia="ar-SA"/>
        </w:rPr>
      </w:pPr>
      <w:r w:rsidRPr="00D24816">
        <w:rPr>
          <w:b/>
          <w:bCs/>
          <w:iCs/>
          <w:sz w:val="24"/>
          <w:szCs w:val="24"/>
          <w:lang w:val="sr-Cyrl-CS" w:eastAsia="ar-SA"/>
        </w:rPr>
        <w:lastRenderedPageBreak/>
        <w:t xml:space="preserve"> </w:t>
      </w:r>
    </w:p>
    <w:p w:rsidR="00502FC0" w:rsidRPr="00D24816" w:rsidRDefault="00502FC0" w:rsidP="00502FC0">
      <w:pPr>
        <w:suppressAutoHyphens/>
        <w:autoSpaceDE w:val="0"/>
        <w:autoSpaceDN w:val="0"/>
        <w:adjustRightInd w:val="0"/>
        <w:ind w:left="720" w:firstLine="720"/>
        <w:rPr>
          <w:b/>
          <w:sz w:val="24"/>
          <w:szCs w:val="24"/>
          <w:lang w:val="sr-Cyrl-CS" w:eastAsia="ar-SA"/>
        </w:rPr>
      </w:pPr>
      <w:r w:rsidRPr="00D24816">
        <w:rPr>
          <w:b/>
          <w:bCs/>
          <w:iCs/>
          <w:sz w:val="24"/>
          <w:szCs w:val="24"/>
          <w:lang w:val="sr-Cyrl-CS" w:eastAsia="ar-SA"/>
        </w:rPr>
        <w:t xml:space="preserve"> </w:t>
      </w:r>
      <w:r w:rsidRPr="00D24816">
        <w:rPr>
          <w:b/>
          <w:bCs/>
          <w:iCs/>
          <w:sz w:val="24"/>
          <w:szCs w:val="24"/>
          <w:lang w:eastAsia="ar-SA"/>
        </w:rPr>
        <w:t>II</w:t>
      </w:r>
      <w:r w:rsidRPr="00D24816">
        <w:rPr>
          <w:b/>
          <w:bCs/>
          <w:iCs/>
          <w:sz w:val="24"/>
          <w:szCs w:val="24"/>
          <w:lang w:val="sr-Cyrl-CS" w:eastAsia="ar-SA"/>
        </w:rPr>
        <w:t xml:space="preserve">     ПОДАЦИ О ПРЕДМЕТУ ЈАВНЕ НАБАВКЕ</w:t>
      </w:r>
    </w:p>
    <w:p w:rsidR="00502FC0" w:rsidRPr="00D24816" w:rsidRDefault="00502FC0" w:rsidP="00502FC0">
      <w:pPr>
        <w:spacing w:line="360" w:lineRule="auto"/>
        <w:contextualSpacing/>
        <w:rPr>
          <w:rFonts w:eastAsia="Calibri"/>
          <w:b/>
          <w:sz w:val="24"/>
          <w:szCs w:val="24"/>
        </w:rPr>
      </w:pPr>
    </w:p>
    <w:p w:rsidR="00502FC0" w:rsidRPr="005729DB" w:rsidRDefault="00502FC0" w:rsidP="00502FC0">
      <w:pPr>
        <w:spacing w:line="360" w:lineRule="auto"/>
        <w:contextualSpacing/>
        <w:rPr>
          <w:rFonts w:eastAsia="Calibri"/>
          <w:sz w:val="24"/>
          <w:szCs w:val="24"/>
          <w:lang w:val="sr-Cyrl-CS"/>
        </w:rPr>
      </w:pPr>
      <w:r w:rsidRPr="00D24816">
        <w:rPr>
          <w:rFonts w:eastAsia="Calibri"/>
          <w:b/>
          <w:sz w:val="24"/>
          <w:szCs w:val="24"/>
          <w:lang w:val="sr-Cyrl-CS"/>
        </w:rPr>
        <w:t xml:space="preserve">     </w:t>
      </w:r>
      <w:r w:rsidRPr="005729DB">
        <w:rPr>
          <w:rFonts w:eastAsia="Calibri"/>
          <w:b/>
          <w:sz w:val="24"/>
          <w:szCs w:val="24"/>
          <w:lang w:val="sr-Cyrl-CS"/>
        </w:rPr>
        <w:t>Опис предмета набавке</w:t>
      </w:r>
      <w:r w:rsidRPr="005729DB">
        <w:rPr>
          <w:rFonts w:eastAsia="Calibri"/>
          <w:sz w:val="24"/>
          <w:szCs w:val="24"/>
          <w:lang w:val="sr-Cyrl-CS"/>
        </w:rPr>
        <w:t>:</w:t>
      </w:r>
    </w:p>
    <w:p w:rsidR="00706017" w:rsidRDefault="00502FC0" w:rsidP="00706017">
      <w:pPr>
        <w:spacing w:after="200" w:line="360" w:lineRule="auto"/>
        <w:contextualSpacing/>
        <w:jc w:val="both"/>
        <w:rPr>
          <w:rFonts w:eastAsia="Calibri"/>
          <w:sz w:val="24"/>
          <w:szCs w:val="24"/>
          <w:lang w:val="sr-Cyrl-CS"/>
        </w:rPr>
      </w:pPr>
      <w:r w:rsidRPr="005729DB">
        <w:rPr>
          <w:rFonts w:eastAsia="Calibri"/>
          <w:sz w:val="24"/>
          <w:szCs w:val="24"/>
          <w:lang w:val="ru-RU"/>
        </w:rPr>
        <w:t xml:space="preserve">   </w:t>
      </w:r>
      <w:r>
        <w:rPr>
          <w:rFonts w:eastAsia="Calibri"/>
          <w:sz w:val="24"/>
          <w:szCs w:val="24"/>
        </w:rPr>
        <w:t xml:space="preserve">  </w:t>
      </w:r>
    </w:p>
    <w:p w:rsidR="00706017" w:rsidRPr="00706017" w:rsidRDefault="00706017" w:rsidP="00706017">
      <w:pPr>
        <w:jc w:val="both"/>
        <w:rPr>
          <w:rFonts w:eastAsia="Calibri"/>
          <w:sz w:val="24"/>
          <w:szCs w:val="24"/>
          <w:lang w:val="sr-Cyrl-CS"/>
        </w:rPr>
      </w:pPr>
      <w:r w:rsidRPr="00706017">
        <w:rPr>
          <w:rFonts w:eastAsia="Calibri"/>
          <w:sz w:val="24"/>
          <w:szCs w:val="24"/>
          <w:lang w:val="sr-Cyrl-CS"/>
        </w:rPr>
        <w:t xml:space="preserve">   </w:t>
      </w:r>
      <w:r>
        <w:rPr>
          <w:rFonts w:eastAsia="Calibri"/>
          <w:sz w:val="24"/>
          <w:szCs w:val="24"/>
          <w:lang w:val="sr-Cyrl-CS"/>
        </w:rPr>
        <w:t xml:space="preserve">  </w:t>
      </w:r>
      <w:r w:rsidRPr="00706017">
        <w:rPr>
          <w:rFonts w:eastAsia="Calibri"/>
          <w:sz w:val="24"/>
          <w:szCs w:val="24"/>
          <w:lang w:val="sr-Cyrl-CS"/>
        </w:rPr>
        <w:t>Услуга брендирања возила визуелним идентитетом дигитализације.</w:t>
      </w:r>
    </w:p>
    <w:p w:rsidR="00502FC0" w:rsidRPr="00706017"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rPr>
      </w:pPr>
    </w:p>
    <w:p w:rsidR="00502FC0" w:rsidRPr="00D24816" w:rsidRDefault="00502FC0" w:rsidP="00502FC0">
      <w:pPr>
        <w:jc w:val="both"/>
        <w:rPr>
          <w:rFonts w:eastAsia="Calibri"/>
          <w:b/>
          <w:sz w:val="24"/>
          <w:szCs w:val="24"/>
          <w:lang w:val="sr-Cyrl-CS"/>
        </w:rPr>
      </w:pPr>
      <w:r w:rsidRPr="00D24816">
        <w:rPr>
          <w:rFonts w:eastAsia="Calibri"/>
          <w:b/>
          <w:sz w:val="24"/>
          <w:szCs w:val="24"/>
          <w:lang w:val="sr-Cyrl-CS"/>
        </w:rPr>
        <w:t xml:space="preserve">     </w:t>
      </w:r>
    </w:p>
    <w:p w:rsidR="00502FC0" w:rsidRPr="00D24816" w:rsidRDefault="00502FC0" w:rsidP="00502FC0">
      <w:pPr>
        <w:jc w:val="both"/>
        <w:rPr>
          <w:rFonts w:eastAsia="Calibri"/>
          <w:sz w:val="24"/>
          <w:szCs w:val="24"/>
          <w:lang w:val="sr-Cyrl-CS"/>
        </w:rPr>
      </w:pPr>
      <w:r w:rsidRPr="00D24816">
        <w:rPr>
          <w:rFonts w:eastAsia="Calibri"/>
          <w:b/>
          <w:sz w:val="24"/>
          <w:szCs w:val="24"/>
          <w:lang w:val="sr-Cyrl-CS"/>
        </w:rPr>
        <w:t xml:space="preserve">     Назив и ознака из општег речника набавки</w:t>
      </w:r>
      <w:r w:rsidRPr="00D24816">
        <w:rPr>
          <w:rFonts w:eastAsia="Calibri"/>
          <w:sz w:val="24"/>
          <w:szCs w:val="24"/>
          <w:lang w:val="sr-Cyrl-CS"/>
        </w:rPr>
        <w:t>:</w:t>
      </w:r>
    </w:p>
    <w:p w:rsidR="00502FC0" w:rsidRPr="00D24816" w:rsidRDefault="00502FC0" w:rsidP="00502FC0">
      <w:pPr>
        <w:jc w:val="both"/>
        <w:rPr>
          <w:rFonts w:eastAsia="Calibri"/>
          <w:sz w:val="24"/>
          <w:szCs w:val="24"/>
          <w:lang w:val="sr-Cyrl-CS"/>
        </w:rPr>
      </w:pPr>
      <w:r w:rsidRPr="00D24816">
        <w:rPr>
          <w:rFonts w:eastAsia="Calibri"/>
          <w:sz w:val="24"/>
          <w:szCs w:val="24"/>
          <w:lang w:val="sr-Cyrl-CS"/>
        </w:rPr>
        <w:t xml:space="preserve">    </w:t>
      </w:r>
    </w:p>
    <w:p w:rsidR="00502FC0" w:rsidRPr="00D24816" w:rsidRDefault="00706017" w:rsidP="00502FC0">
      <w:pPr>
        <w:spacing w:line="360" w:lineRule="auto"/>
        <w:contextualSpacing/>
        <w:jc w:val="both"/>
        <w:rPr>
          <w:rFonts w:eastAsia="Calibri"/>
          <w:sz w:val="24"/>
          <w:szCs w:val="24"/>
          <w:lang w:val="sr-Cyrl-CS"/>
        </w:rPr>
      </w:pPr>
      <w:r>
        <w:rPr>
          <w:rFonts w:eastAsia="Calibri"/>
          <w:sz w:val="24"/>
          <w:szCs w:val="24"/>
          <w:lang w:val="sr-Cyrl-CS"/>
        </w:rPr>
        <w:t xml:space="preserve">     </w:t>
      </w:r>
      <w:r w:rsidRPr="00697059">
        <w:rPr>
          <w:rFonts w:eastAsia="Calibri"/>
          <w:sz w:val="24"/>
          <w:szCs w:val="24"/>
          <w:lang w:val="sr-Cyrl-CS"/>
        </w:rPr>
        <w:t>98300000 – разне услуге</w:t>
      </w: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ind w:left="357"/>
        <w:contextualSpacing/>
        <w:jc w:val="both"/>
        <w:rPr>
          <w:rFonts w:eastAsia="Calibri"/>
          <w:sz w:val="24"/>
          <w:szCs w:val="24"/>
        </w:rPr>
      </w:pPr>
    </w:p>
    <w:p w:rsidR="00502FC0" w:rsidRPr="00D24816" w:rsidRDefault="00502FC0" w:rsidP="00502FC0">
      <w:pPr>
        <w:spacing w:after="200" w:line="360" w:lineRule="auto"/>
        <w:contextualSpacing/>
        <w:jc w:val="both"/>
        <w:rPr>
          <w:rFonts w:eastAsia="Calibri"/>
          <w:sz w:val="24"/>
          <w:szCs w:val="24"/>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spacing w:after="200" w:line="360" w:lineRule="auto"/>
        <w:contextualSpacing/>
        <w:jc w:val="both"/>
        <w:rPr>
          <w:rFonts w:eastAsia="Calibri"/>
          <w:sz w:val="24"/>
          <w:szCs w:val="24"/>
          <w:lang w:val="sr-Cyrl-CS"/>
        </w:rPr>
      </w:pPr>
    </w:p>
    <w:p w:rsidR="00502FC0" w:rsidRPr="00D24816" w:rsidRDefault="00502FC0" w:rsidP="00502FC0">
      <w:pPr>
        <w:tabs>
          <w:tab w:val="left" w:pos="-3686"/>
          <w:tab w:val="left" w:pos="-3544"/>
        </w:tabs>
        <w:suppressAutoHyphens/>
        <w:spacing w:before="120" w:after="120"/>
        <w:rPr>
          <w:b/>
          <w:sz w:val="24"/>
          <w:szCs w:val="24"/>
        </w:rPr>
      </w:pPr>
    </w:p>
    <w:p w:rsidR="00502FC0" w:rsidRDefault="00502FC0" w:rsidP="00502FC0">
      <w:pPr>
        <w:tabs>
          <w:tab w:val="left" w:pos="-3686"/>
          <w:tab w:val="left" w:pos="-3544"/>
        </w:tabs>
        <w:suppressAutoHyphens/>
        <w:spacing w:before="120" w:after="120"/>
        <w:jc w:val="center"/>
        <w:rPr>
          <w:b/>
          <w:sz w:val="24"/>
          <w:szCs w:val="24"/>
        </w:rPr>
      </w:pPr>
    </w:p>
    <w:p w:rsidR="00502FC0" w:rsidRDefault="00502FC0" w:rsidP="00502FC0">
      <w:pPr>
        <w:tabs>
          <w:tab w:val="left" w:pos="-3686"/>
          <w:tab w:val="left" w:pos="-3544"/>
        </w:tabs>
        <w:suppressAutoHyphens/>
        <w:spacing w:before="120" w:after="120"/>
        <w:jc w:val="center"/>
        <w:rPr>
          <w:b/>
          <w:sz w:val="24"/>
          <w:szCs w:val="24"/>
        </w:rPr>
      </w:pPr>
    </w:p>
    <w:p w:rsidR="00502FC0" w:rsidRDefault="00502FC0" w:rsidP="00502FC0">
      <w:pPr>
        <w:tabs>
          <w:tab w:val="left" w:pos="-3686"/>
          <w:tab w:val="left" w:pos="-3544"/>
        </w:tabs>
        <w:suppressAutoHyphens/>
        <w:spacing w:before="120" w:after="120"/>
        <w:jc w:val="center"/>
        <w:rPr>
          <w:b/>
          <w:sz w:val="24"/>
          <w:szCs w:val="24"/>
        </w:rPr>
      </w:pPr>
    </w:p>
    <w:p w:rsidR="00502FC0" w:rsidRPr="00262BC9" w:rsidRDefault="00502FC0" w:rsidP="00502FC0">
      <w:pPr>
        <w:tabs>
          <w:tab w:val="left" w:pos="-3686"/>
          <w:tab w:val="left" w:pos="-3544"/>
        </w:tabs>
        <w:suppressAutoHyphens/>
        <w:spacing w:before="120" w:after="120"/>
        <w:jc w:val="center"/>
        <w:rPr>
          <w:b/>
          <w:sz w:val="24"/>
          <w:szCs w:val="24"/>
        </w:rPr>
      </w:pPr>
    </w:p>
    <w:p w:rsidR="00502FC0" w:rsidRPr="00D24816" w:rsidRDefault="00502FC0" w:rsidP="00502FC0">
      <w:pPr>
        <w:tabs>
          <w:tab w:val="left" w:pos="-3686"/>
          <w:tab w:val="left" w:pos="-3544"/>
        </w:tabs>
        <w:suppressAutoHyphens/>
        <w:spacing w:before="120" w:after="120"/>
        <w:jc w:val="center"/>
        <w:rPr>
          <w:b/>
          <w:sz w:val="24"/>
          <w:szCs w:val="24"/>
        </w:rPr>
      </w:pPr>
    </w:p>
    <w:p w:rsidR="00502FC0" w:rsidRPr="00D37B2F" w:rsidRDefault="00502FC0" w:rsidP="00502FC0">
      <w:pPr>
        <w:tabs>
          <w:tab w:val="left" w:pos="-3686"/>
          <w:tab w:val="left" w:pos="-3544"/>
        </w:tabs>
        <w:suppressAutoHyphens/>
        <w:spacing w:before="120" w:after="120"/>
        <w:jc w:val="center"/>
        <w:rPr>
          <w:sz w:val="24"/>
          <w:szCs w:val="24"/>
        </w:rPr>
      </w:pPr>
      <w:r w:rsidRPr="00D37B2F">
        <w:rPr>
          <w:b/>
          <w:sz w:val="24"/>
          <w:szCs w:val="24"/>
        </w:rPr>
        <w:lastRenderedPageBreak/>
        <w:t xml:space="preserve">III  </w:t>
      </w:r>
      <w:r w:rsidRPr="00D37B2F">
        <w:rPr>
          <w:b/>
          <w:sz w:val="24"/>
          <w:szCs w:val="24"/>
          <w:lang w:val="sr-Cyrl-CS"/>
        </w:rPr>
        <w:t>ТЕХНИЧКА СПЕЦИФИКАЦИЈА – ВРСТА И ОПИС ПРЕДМЕТА НАБАВКЕ</w:t>
      </w:r>
    </w:p>
    <w:p w:rsidR="0060436E" w:rsidRPr="008631DD" w:rsidRDefault="0060436E" w:rsidP="00502FC0">
      <w:pPr>
        <w:shd w:val="clear" w:color="auto" w:fill="FFFFFF"/>
        <w:jc w:val="both"/>
        <w:rPr>
          <w:rFonts w:eastAsia="Calibri"/>
          <w:sz w:val="24"/>
          <w:szCs w:val="24"/>
          <w:highlight w:val="yellow"/>
          <w:lang w:val="sr-Cyrl-CS"/>
        </w:rPr>
      </w:pPr>
    </w:p>
    <w:p w:rsidR="00502FC0" w:rsidRPr="00D37B2F" w:rsidRDefault="00502FC0" w:rsidP="00502FC0">
      <w:pPr>
        <w:tabs>
          <w:tab w:val="left" w:pos="1114"/>
        </w:tabs>
        <w:jc w:val="both"/>
        <w:rPr>
          <w:rFonts w:eastAsia="Calibri"/>
          <w:sz w:val="24"/>
          <w:szCs w:val="24"/>
          <w:lang w:val="sr-Cyrl-CS"/>
        </w:rPr>
      </w:pPr>
      <w:r w:rsidRPr="00D37B2F">
        <w:rPr>
          <w:sz w:val="24"/>
          <w:szCs w:val="24"/>
        </w:rPr>
        <w:t xml:space="preserve">           </w:t>
      </w:r>
      <w:proofErr w:type="gramStart"/>
      <w:r w:rsidRPr="00D37B2F">
        <w:rPr>
          <w:sz w:val="24"/>
          <w:szCs w:val="24"/>
        </w:rPr>
        <w:t xml:space="preserve">Добављач је дужан да Наручиоцу пружа </w:t>
      </w:r>
      <w:r w:rsidRPr="00D37B2F">
        <w:rPr>
          <w:rFonts w:eastAsia="Calibri"/>
          <w:sz w:val="24"/>
          <w:szCs w:val="24"/>
        </w:rPr>
        <w:t xml:space="preserve">услуге </w:t>
      </w:r>
      <w:r w:rsidR="00FA5288" w:rsidRPr="00D37B2F">
        <w:rPr>
          <w:rFonts w:eastAsia="Calibri"/>
          <w:sz w:val="24"/>
          <w:szCs w:val="24"/>
          <w:lang w:val="sr-Cyrl-CS"/>
        </w:rPr>
        <w:t>брендирања возила визуелним идентитетом дигитализације.</w:t>
      </w:r>
      <w:proofErr w:type="gramEnd"/>
      <w:r w:rsidR="00FA5288" w:rsidRPr="00D37B2F">
        <w:rPr>
          <w:rFonts w:eastAsia="Calibri"/>
          <w:sz w:val="24"/>
          <w:szCs w:val="24"/>
          <w:lang w:val="sr-Cyrl-CS"/>
        </w:rPr>
        <w:t xml:space="preserve"> </w:t>
      </w:r>
    </w:p>
    <w:p w:rsidR="00052343" w:rsidRPr="00D37B2F" w:rsidRDefault="00FA5288" w:rsidP="00502FC0">
      <w:pPr>
        <w:tabs>
          <w:tab w:val="left" w:pos="1114"/>
        </w:tabs>
        <w:jc w:val="both"/>
        <w:rPr>
          <w:rFonts w:eastAsia="Calibri"/>
          <w:sz w:val="24"/>
          <w:szCs w:val="24"/>
          <w:lang w:val="sr-Cyrl-CS"/>
        </w:rPr>
      </w:pPr>
      <w:r w:rsidRPr="00D37B2F">
        <w:rPr>
          <w:rFonts w:eastAsia="Calibri"/>
          <w:sz w:val="24"/>
          <w:szCs w:val="24"/>
          <w:lang w:val="sr-Cyrl-CS"/>
        </w:rPr>
        <w:t xml:space="preserve"> </w:t>
      </w:r>
      <w:r w:rsidR="00CA23AC" w:rsidRPr="00D37B2F">
        <w:rPr>
          <w:rFonts w:eastAsia="Calibri"/>
          <w:sz w:val="24"/>
          <w:szCs w:val="24"/>
          <w:lang w:val="sr-Cyrl-CS"/>
        </w:rPr>
        <w:t xml:space="preserve">   </w:t>
      </w:r>
      <w:r w:rsidR="001D4966" w:rsidRPr="00D37B2F">
        <w:rPr>
          <w:rFonts w:eastAsia="Calibri"/>
          <w:sz w:val="24"/>
          <w:szCs w:val="24"/>
          <w:lang w:val="sr-Cyrl-CS"/>
        </w:rPr>
        <w:t xml:space="preserve">       Добављач </w:t>
      </w:r>
      <w:r w:rsidR="00CA23AC" w:rsidRPr="00D37B2F">
        <w:rPr>
          <w:rFonts w:eastAsia="Calibri"/>
          <w:sz w:val="24"/>
          <w:szCs w:val="24"/>
          <w:lang w:val="sr-Cyrl-CS"/>
        </w:rPr>
        <w:t xml:space="preserve"> је дужан  </w:t>
      </w:r>
      <w:r w:rsidR="001D4966" w:rsidRPr="00D37B2F">
        <w:rPr>
          <w:rFonts w:eastAsia="Calibri"/>
          <w:sz w:val="24"/>
          <w:szCs w:val="24"/>
          <w:lang w:val="sr-Cyrl-CS"/>
        </w:rPr>
        <w:t xml:space="preserve"> да:</w:t>
      </w:r>
      <w:r w:rsidR="00052343" w:rsidRPr="00D37B2F">
        <w:rPr>
          <w:rFonts w:eastAsia="Calibri"/>
          <w:sz w:val="24"/>
          <w:szCs w:val="24"/>
          <w:lang w:val="sr-Cyrl-CS"/>
        </w:rPr>
        <w:t xml:space="preserve"> </w:t>
      </w:r>
    </w:p>
    <w:p w:rsidR="00052343" w:rsidRPr="00D37B2F" w:rsidRDefault="001D4966" w:rsidP="001D4966">
      <w:pPr>
        <w:tabs>
          <w:tab w:val="left" w:pos="1114"/>
        </w:tabs>
        <w:jc w:val="both"/>
        <w:rPr>
          <w:rFonts w:eastAsia="Calibri"/>
          <w:sz w:val="24"/>
          <w:szCs w:val="24"/>
          <w:lang w:val="sr-Cyrl-CS"/>
        </w:rPr>
      </w:pPr>
      <w:r w:rsidRPr="00D37B2F">
        <w:rPr>
          <w:rFonts w:eastAsia="Calibri"/>
          <w:sz w:val="24"/>
          <w:szCs w:val="24"/>
          <w:lang w:val="sr-Cyrl-CS"/>
        </w:rPr>
        <w:tab/>
        <w:t xml:space="preserve">- </w:t>
      </w:r>
      <w:r w:rsidR="00CA23AC" w:rsidRPr="00D37B2F">
        <w:rPr>
          <w:rFonts w:eastAsia="Calibri"/>
          <w:sz w:val="24"/>
          <w:szCs w:val="24"/>
          <w:lang w:val="sr-Cyrl-CS"/>
        </w:rPr>
        <w:t xml:space="preserve">изради идејно решење </w:t>
      </w:r>
      <w:r w:rsidR="007C585A" w:rsidRPr="00D37B2F">
        <w:rPr>
          <w:rFonts w:eastAsia="Calibri"/>
          <w:sz w:val="24"/>
          <w:szCs w:val="24"/>
          <w:lang w:val="sr-Cyrl-CS"/>
        </w:rPr>
        <w:t>за брендирање возила визуелним идентитетом дигитализације.</w:t>
      </w:r>
    </w:p>
    <w:p w:rsidR="00FA5288" w:rsidRPr="00D37B2F" w:rsidRDefault="00D26181" w:rsidP="001D4966">
      <w:pPr>
        <w:tabs>
          <w:tab w:val="left" w:pos="1114"/>
        </w:tabs>
        <w:jc w:val="both"/>
        <w:rPr>
          <w:rFonts w:eastAsia="Calibri"/>
          <w:sz w:val="24"/>
          <w:szCs w:val="24"/>
          <w:lang w:val="sr-Cyrl-CS"/>
        </w:rPr>
      </w:pPr>
      <w:r w:rsidRPr="00D37B2F">
        <w:rPr>
          <w:rFonts w:eastAsia="Calibri"/>
          <w:sz w:val="24"/>
          <w:szCs w:val="24"/>
          <w:lang w:val="sr-Cyrl-CS"/>
        </w:rPr>
        <w:t xml:space="preserve">                   - </w:t>
      </w:r>
      <w:r w:rsidR="007C585A" w:rsidRPr="00D37B2F">
        <w:rPr>
          <w:rFonts w:eastAsia="Calibri"/>
          <w:sz w:val="24"/>
          <w:szCs w:val="24"/>
          <w:lang w:val="sr-Cyrl-CS"/>
        </w:rPr>
        <w:t>припреми</w:t>
      </w:r>
      <w:r w:rsidR="00CA23AC" w:rsidRPr="00D37B2F">
        <w:rPr>
          <w:rFonts w:eastAsia="Calibri"/>
          <w:sz w:val="24"/>
          <w:szCs w:val="24"/>
          <w:lang w:val="sr-Cyrl-CS"/>
        </w:rPr>
        <w:t xml:space="preserve"> за штампу за </w:t>
      </w:r>
      <w:r w:rsidR="00D32620" w:rsidRPr="00D37B2F">
        <w:rPr>
          <w:rFonts w:eastAsia="Calibri"/>
          <w:sz w:val="24"/>
          <w:szCs w:val="24"/>
          <w:lang w:val="sr-Cyrl-CS"/>
        </w:rPr>
        <w:t xml:space="preserve">2 (два) </w:t>
      </w:r>
      <w:r w:rsidR="00CA23AC" w:rsidRPr="00D37B2F">
        <w:rPr>
          <w:rFonts w:eastAsia="Calibri"/>
          <w:sz w:val="24"/>
          <w:szCs w:val="24"/>
          <w:lang w:val="sr-Cyrl-CS"/>
        </w:rPr>
        <w:t xml:space="preserve">возила </w:t>
      </w:r>
      <w:r w:rsidR="00D32620" w:rsidRPr="00D37B2F">
        <w:rPr>
          <w:rFonts w:eastAsia="Calibri"/>
          <w:sz w:val="24"/>
          <w:szCs w:val="24"/>
          <w:lang w:val="sr-Cyrl-CS"/>
        </w:rPr>
        <w:t xml:space="preserve">марке </w:t>
      </w:r>
      <w:r w:rsidR="00CA23AC" w:rsidRPr="00D37B2F">
        <w:rPr>
          <w:rFonts w:eastAsia="Calibri"/>
          <w:sz w:val="24"/>
          <w:szCs w:val="24"/>
          <w:lang w:val="sr-Latn-CS"/>
        </w:rPr>
        <w:t>Opel Astre (2008.</w:t>
      </w:r>
      <w:r w:rsidR="009A1214" w:rsidRPr="00D37B2F">
        <w:rPr>
          <w:rFonts w:eastAsia="Calibri"/>
          <w:sz w:val="24"/>
          <w:szCs w:val="24"/>
          <w:lang w:val="sr-Cyrl-CS"/>
        </w:rPr>
        <w:t xml:space="preserve">годиште). Димензије </w:t>
      </w:r>
      <w:r w:rsidR="00CA23AC" w:rsidRPr="00D37B2F">
        <w:rPr>
          <w:rFonts w:eastAsia="Calibri"/>
          <w:sz w:val="24"/>
          <w:szCs w:val="24"/>
          <w:lang w:val="sr-Cyrl-CS"/>
        </w:rPr>
        <w:t xml:space="preserve"> возила су: дужина 411 cm</w:t>
      </w:r>
      <w:r w:rsidR="001D4966" w:rsidRPr="00D37B2F">
        <w:rPr>
          <w:rFonts w:eastAsia="Calibri"/>
          <w:sz w:val="24"/>
          <w:szCs w:val="24"/>
          <w:lang w:val="sr-Cyrl-CS"/>
        </w:rPr>
        <w:t>,ш</w:t>
      </w:r>
      <w:r w:rsidR="00CA23AC" w:rsidRPr="00D37B2F">
        <w:rPr>
          <w:rFonts w:eastAsia="Calibri"/>
          <w:sz w:val="24"/>
          <w:szCs w:val="24"/>
          <w:lang w:val="sr-Cyrl-CS"/>
        </w:rPr>
        <w:t xml:space="preserve">ирина 171 cm и висина 148 cm. </w:t>
      </w:r>
    </w:p>
    <w:p w:rsidR="00CA23AC" w:rsidRPr="00D37B2F" w:rsidRDefault="001D4966" w:rsidP="00502FC0">
      <w:pPr>
        <w:tabs>
          <w:tab w:val="left" w:pos="1114"/>
        </w:tabs>
        <w:jc w:val="both"/>
        <w:rPr>
          <w:rFonts w:eastAsia="Calibri"/>
          <w:sz w:val="24"/>
          <w:szCs w:val="24"/>
        </w:rPr>
      </w:pPr>
      <w:r w:rsidRPr="00D37B2F">
        <w:rPr>
          <w:rFonts w:eastAsia="Calibri"/>
          <w:sz w:val="24"/>
          <w:szCs w:val="24"/>
          <w:lang w:val="sr-Cyrl-CS"/>
        </w:rPr>
        <w:t xml:space="preserve">          </w:t>
      </w:r>
      <w:r w:rsidRPr="00D37B2F">
        <w:rPr>
          <w:rFonts w:eastAsia="Calibri"/>
          <w:sz w:val="24"/>
          <w:szCs w:val="24"/>
          <w:lang w:val="sr-Cyrl-CS"/>
        </w:rPr>
        <w:tab/>
        <w:t>-</w:t>
      </w:r>
      <w:r w:rsidR="00CA23AC" w:rsidRPr="00D37B2F">
        <w:rPr>
          <w:rFonts w:eastAsia="Calibri"/>
          <w:sz w:val="24"/>
          <w:szCs w:val="24"/>
          <w:lang w:val="sr-Cyrl-CS"/>
        </w:rPr>
        <w:t xml:space="preserve"> да се штамп</w:t>
      </w:r>
      <w:r w:rsidR="00052343" w:rsidRPr="00D37B2F">
        <w:rPr>
          <w:rFonts w:eastAsia="Calibri"/>
          <w:sz w:val="24"/>
          <w:szCs w:val="24"/>
          <w:lang w:val="sr-Cyrl-CS"/>
        </w:rPr>
        <w:t xml:space="preserve">а изводи </w:t>
      </w:r>
      <w:r w:rsidR="00CA23AC" w:rsidRPr="00D37B2F">
        <w:rPr>
          <w:rFonts w:eastAsia="Calibri"/>
          <w:sz w:val="24"/>
          <w:szCs w:val="24"/>
          <w:lang w:val="sr-Cyrl-CS"/>
        </w:rPr>
        <w:t xml:space="preserve"> на тзв. ливеној цаст фолији техником дигиталне штампе великог формата. </w:t>
      </w:r>
      <w:r w:rsidRPr="00D37B2F">
        <w:rPr>
          <w:rFonts w:eastAsia="Calibri"/>
          <w:sz w:val="24"/>
          <w:szCs w:val="24"/>
          <w:lang w:val="sr-Cyrl-CS"/>
        </w:rPr>
        <w:t xml:space="preserve">Солвент 4/0 . </w:t>
      </w:r>
      <w:r w:rsidR="009A1214" w:rsidRPr="00D37B2F">
        <w:rPr>
          <w:rFonts w:eastAsia="Calibri"/>
          <w:sz w:val="24"/>
          <w:szCs w:val="24"/>
          <w:lang w:val="sr-Cyrl-CS"/>
        </w:rPr>
        <w:t xml:space="preserve">Материјали морају бити УВ </w:t>
      </w:r>
      <w:r w:rsidR="00CA23AC" w:rsidRPr="00D37B2F">
        <w:rPr>
          <w:rFonts w:eastAsia="Calibri"/>
          <w:sz w:val="24"/>
          <w:szCs w:val="24"/>
          <w:lang w:val="sr-Cyrl-CS"/>
        </w:rPr>
        <w:t xml:space="preserve"> и водоотпорни</w:t>
      </w:r>
      <w:r w:rsidRPr="00D37B2F">
        <w:rPr>
          <w:rFonts w:eastAsia="Calibri"/>
          <w:sz w:val="24"/>
          <w:szCs w:val="24"/>
          <w:lang w:val="sr-Cyrl-CS"/>
        </w:rPr>
        <w:t xml:space="preserve"> са додатном хладном безбојном ламинацијом која штити аутографику од механичких ошт</w:t>
      </w:r>
      <w:r w:rsidR="00E454C3" w:rsidRPr="00D37B2F">
        <w:rPr>
          <w:rFonts w:eastAsia="Calibri"/>
          <w:sz w:val="24"/>
          <w:szCs w:val="24"/>
          <w:lang w:val="sr-Cyrl-CS"/>
        </w:rPr>
        <w:t>ећења возила.</w:t>
      </w:r>
    </w:p>
    <w:p w:rsidR="009A1214" w:rsidRPr="00D37B2F" w:rsidRDefault="001D4966" w:rsidP="009A1214">
      <w:pPr>
        <w:tabs>
          <w:tab w:val="left" w:pos="1114"/>
        </w:tabs>
        <w:jc w:val="both"/>
        <w:rPr>
          <w:rFonts w:eastAsia="Calibri"/>
          <w:sz w:val="24"/>
          <w:szCs w:val="24"/>
          <w:lang w:val="sr-Cyrl-CS"/>
        </w:rPr>
      </w:pPr>
      <w:r w:rsidRPr="00D37B2F">
        <w:rPr>
          <w:rFonts w:eastAsia="Calibri"/>
          <w:sz w:val="24"/>
          <w:szCs w:val="24"/>
          <w:lang w:val="sr-Cyrl-CS"/>
        </w:rPr>
        <w:tab/>
        <w:t>-</w:t>
      </w:r>
      <w:r w:rsidR="009A1214" w:rsidRPr="00D37B2F">
        <w:rPr>
          <w:rFonts w:eastAsia="Calibri"/>
          <w:sz w:val="24"/>
          <w:szCs w:val="24"/>
          <w:lang w:val="sr-Cyrl-CS"/>
        </w:rPr>
        <w:t xml:space="preserve"> правилно постави графику на возило посебно прилагођеним алатима за ту врсту делатаности.</w:t>
      </w:r>
    </w:p>
    <w:p w:rsidR="009A1214" w:rsidRPr="00D37B2F" w:rsidRDefault="009A1214" w:rsidP="009A1214">
      <w:pPr>
        <w:tabs>
          <w:tab w:val="left" w:pos="1114"/>
        </w:tabs>
        <w:jc w:val="both"/>
        <w:rPr>
          <w:rFonts w:eastAsia="Calibri"/>
          <w:sz w:val="24"/>
          <w:szCs w:val="24"/>
        </w:rPr>
      </w:pPr>
    </w:p>
    <w:p w:rsidR="00E454C3" w:rsidRPr="00D37B2F" w:rsidRDefault="00E454C3" w:rsidP="00E454C3">
      <w:pPr>
        <w:spacing w:line="276" w:lineRule="auto"/>
        <w:jc w:val="both"/>
        <w:rPr>
          <w:rFonts w:eastAsia="Calibri"/>
          <w:szCs w:val="24"/>
          <w:lang w:val="sr-Cyrl-RS"/>
        </w:rPr>
      </w:pPr>
    </w:p>
    <w:p w:rsidR="0026215A" w:rsidRPr="00D37B2F" w:rsidRDefault="00E454C3" w:rsidP="00E454C3">
      <w:pPr>
        <w:spacing w:line="276" w:lineRule="auto"/>
        <w:ind w:firstLine="720"/>
        <w:jc w:val="both"/>
        <w:rPr>
          <w:rFonts w:eastAsia="Calibri"/>
          <w:sz w:val="22"/>
          <w:szCs w:val="22"/>
          <w:lang w:val="sr-Cyrl-RS"/>
        </w:rPr>
      </w:pPr>
      <w:r w:rsidRPr="00D37B2F">
        <w:rPr>
          <w:rFonts w:eastAsia="Calibri"/>
          <w:b/>
          <w:sz w:val="22"/>
          <w:szCs w:val="22"/>
          <w:lang w:val="sr-Cyrl-RS"/>
        </w:rPr>
        <w:t xml:space="preserve">Гаранција квалитета: </w:t>
      </w:r>
      <w:r w:rsidRPr="00D37B2F">
        <w:rPr>
          <w:rFonts w:eastAsia="Calibri"/>
          <w:sz w:val="22"/>
          <w:szCs w:val="22"/>
          <w:lang w:val="sr-Cyrl-RS"/>
        </w:rPr>
        <w:t>Гаранција 5 година</w:t>
      </w:r>
      <w:r w:rsidRPr="00D37B2F">
        <w:rPr>
          <w:rFonts w:eastAsia="Calibri"/>
          <w:b/>
          <w:sz w:val="22"/>
          <w:szCs w:val="22"/>
          <w:lang w:val="sr-Cyrl-RS"/>
        </w:rPr>
        <w:t>.</w:t>
      </w:r>
      <w:r w:rsidRPr="00D37B2F">
        <w:rPr>
          <w:rFonts w:eastAsia="Calibri"/>
          <w:sz w:val="22"/>
          <w:szCs w:val="22"/>
          <w:lang w:val="sr-Cyrl-RS"/>
        </w:rPr>
        <w:t xml:space="preserve"> </w:t>
      </w:r>
    </w:p>
    <w:p w:rsidR="00E454C3" w:rsidRPr="00D37B2F" w:rsidRDefault="00586AD3" w:rsidP="00E454C3">
      <w:pPr>
        <w:spacing w:line="276" w:lineRule="auto"/>
        <w:ind w:firstLine="720"/>
        <w:jc w:val="both"/>
        <w:rPr>
          <w:rFonts w:eastAsia="Calibri"/>
          <w:sz w:val="22"/>
          <w:szCs w:val="22"/>
          <w:lang w:val="sr-Cyrl-RS"/>
        </w:rPr>
      </w:pPr>
      <w:r>
        <w:rPr>
          <w:rFonts w:eastAsia="Calibri"/>
          <w:sz w:val="22"/>
          <w:szCs w:val="22"/>
          <w:lang w:val="sr-Cyrl-RS"/>
        </w:rPr>
        <w:t xml:space="preserve">Уколико у периоду </w:t>
      </w:r>
      <w:r w:rsidR="00C931B5">
        <w:rPr>
          <w:rFonts w:eastAsia="Calibri"/>
          <w:sz w:val="22"/>
          <w:szCs w:val="22"/>
          <w:lang w:val="sr-Cyrl-RS"/>
        </w:rPr>
        <w:t xml:space="preserve">важења уговора </w:t>
      </w:r>
      <w:r w:rsidR="00E454C3" w:rsidRPr="00D37B2F">
        <w:rPr>
          <w:rFonts w:eastAsia="Calibri"/>
          <w:sz w:val="22"/>
          <w:szCs w:val="22"/>
          <w:lang w:val="sr-Cyrl-RS"/>
        </w:rPr>
        <w:t xml:space="preserve"> дође до оштећења графике – фотогр</w:t>
      </w:r>
      <w:r w:rsidR="007C585A" w:rsidRPr="00D37B2F">
        <w:rPr>
          <w:rFonts w:eastAsia="Calibri"/>
          <w:sz w:val="22"/>
          <w:szCs w:val="22"/>
          <w:lang w:val="sr-Cyrl-RS"/>
        </w:rPr>
        <w:t>афије које</w:t>
      </w:r>
      <w:r w:rsidR="00E454C3" w:rsidRPr="00D37B2F">
        <w:rPr>
          <w:rFonts w:eastAsia="Calibri"/>
          <w:sz w:val="22"/>
          <w:szCs w:val="22"/>
          <w:lang w:val="sr-Cyrl-RS"/>
        </w:rPr>
        <w:t xml:space="preserve"> се налази на </w:t>
      </w:r>
      <w:r w:rsidR="00E454C3" w:rsidRPr="00D37B2F">
        <w:rPr>
          <w:rFonts w:eastAsia="Calibri"/>
          <w:sz w:val="22"/>
          <w:szCs w:val="22"/>
          <w:lang w:val="sr-Cyrl-CS"/>
        </w:rPr>
        <w:t>возилима</w:t>
      </w:r>
      <w:r w:rsidR="00E454C3" w:rsidRPr="00D37B2F">
        <w:rPr>
          <w:rFonts w:eastAsia="Calibri"/>
          <w:sz w:val="22"/>
          <w:szCs w:val="22"/>
          <w:lang w:val="sr-Cyrl-RS"/>
        </w:rPr>
        <w:t>, Добављач је дужан да исте замени о свом трошку.</w:t>
      </w:r>
    </w:p>
    <w:p w:rsidR="00E454C3" w:rsidRPr="00D37B2F" w:rsidRDefault="00E454C3" w:rsidP="009A1214">
      <w:pPr>
        <w:tabs>
          <w:tab w:val="left" w:pos="1114"/>
        </w:tabs>
        <w:jc w:val="both"/>
        <w:rPr>
          <w:rFonts w:eastAsia="Calibri"/>
          <w:sz w:val="24"/>
          <w:szCs w:val="24"/>
          <w:lang w:val="sr-Cyrl-CS"/>
        </w:rPr>
      </w:pPr>
    </w:p>
    <w:p w:rsidR="001D4966" w:rsidRPr="00D37B2F" w:rsidRDefault="001D4966" w:rsidP="00502FC0">
      <w:pPr>
        <w:spacing w:after="90"/>
        <w:jc w:val="both"/>
        <w:rPr>
          <w:spacing w:val="-4"/>
          <w:sz w:val="24"/>
          <w:szCs w:val="24"/>
          <w:lang w:val="sr-Cyrl-CS"/>
        </w:rPr>
      </w:pPr>
    </w:p>
    <w:p w:rsidR="00502FC0" w:rsidRPr="00FB5B5F" w:rsidRDefault="00502FC0" w:rsidP="00502FC0">
      <w:pPr>
        <w:suppressAutoHyphens/>
        <w:jc w:val="both"/>
        <w:rPr>
          <w:rFonts w:eastAsia="Calibri"/>
          <w:sz w:val="24"/>
          <w:szCs w:val="24"/>
          <w:lang w:val="ru-RU"/>
        </w:rPr>
      </w:pPr>
      <w:r w:rsidRPr="00D37B2F">
        <w:rPr>
          <w:b/>
          <w:sz w:val="24"/>
          <w:szCs w:val="24"/>
        </w:rPr>
        <w:t xml:space="preserve">Напомена: </w:t>
      </w:r>
      <w:r w:rsidRPr="00D37B2F">
        <w:rPr>
          <w:rFonts w:eastAsia="Calibri"/>
          <w:b/>
          <w:sz w:val="24"/>
          <w:szCs w:val="24"/>
          <w:lang w:val="ru-RU"/>
        </w:rPr>
        <w:t>Изабрани понуђач / Добављач</w:t>
      </w:r>
      <w:r w:rsidRPr="00D37B2F">
        <w:rPr>
          <w:rFonts w:eastAsia="Calibri"/>
          <w:sz w:val="24"/>
          <w:szCs w:val="24"/>
          <w:lang w:val="ru-RU"/>
        </w:rPr>
        <w:t xml:space="preserve"> </w:t>
      </w:r>
      <w:r w:rsidRPr="00D37B2F">
        <w:rPr>
          <w:b/>
          <w:sz w:val="24"/>
          <w:szCs w:val="24"/>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502FC0" w:rsidRPr="00FB5B5F" w:rsidRDefault="00502FC0" w:rsidP="00502FC0">
      <w:pPr>
        <w:spacing w:after="90"/>
        <w:ind w:firstLine="720"/>
        <w:jc w:val="both"/>
        <w:rPr>
          <w:spacing w:val="-4"/>
          <w:sz w:val="24"/>
          <w:szCs w:val="24"/>
        </w:rPr>
      </w:pPr>
    </w:p>
    <w:p w:rsidR="00502FC0" w:rsidRPr="00FB5B5F" w:rsidRDefault="00502FC0" w:rsidP="00502FC0">
      <w:pPr>
        <w:jc w:val="both"/>
        <w:rPr>
          <w:b/>
          <w:sz w:val="24"/>
          <w:szCs w:val="24"/>
        </w:rPr>
      </w:pPr>
    </w:p>
    <w:p w:rsidR="00502FC0" w:rsidRPr="00FB5B5F" w:rsidRDefault="00502FC0" w:rsidP="00502FC0">
      <w:pPr>
        <w:rPr>
          <w:b/>
          <w:sz w:val="24"/>
          <w:szCs w:val="24"/>
          <w:lang w:val="sr-Cyrl-CS"/>
        </w:rPr>
      </w:pPr>
    </w:p>
    <w:p w:rsidR="00502FC0" w:rsidRPr="00FB5B5F" w:rsidRDefault="00502FC0" w:rsidP="00502FC0">
      <w:pPr>
        <w:tabs>
          <w:tab w:val="left" w:pos="3960"/>
          <w:tab w:val="left" w:pos="6120"/>
        </w:tabs>
        <w:spacing w:line="360" w:lineRule="auto"/>
        <w:jc w:val="both"/>
        <w:rPr>
          <w:b/>
          <w:sz w:val="24"/>
          <w:szCs w:val="24"/>
        </w:rPr>
      </w:pPr>
      <w:r w:rsidRPr="00FB5B5F">
        <w:rPr>
          <w:b/>
          <w:sz w:val="24"/>
          <w:szCs w:val="24"/>
        </w:rPr>
        <w:t xml:space="preserve">         Датум                        </w:t>
      </w:r>
      <w:r w:rsidRPr="00FB5B5F">
        <w:rPr>
          <w:b/>
          <w:sz w:val="24"/>
          <w:szCs w:val="24"/>
          <w:lang w:val="sl-SI"/>
        </w:rPr>
        <w:t xml:space="preserve">            </w:t>
      </w:r>
      <w:r w:rsidRPr="00FB5B5F">
        <w:rPr>
          <w:b/>
          <w:sz w:val="24"/>
          <w:szCs w:val="24"/>
        </w:rPr>
        <w:t xml:space="preserve"> </w:t>
      </w:r>
      <w:r w:rsidRPr="00FB5B5F">
        <w:rPr>
          <w:b/>
          <w:sz w:val="24"/>
          <w:szCs w:val="24"/>
          <w:lang w:val="sr-Cyrl-CS"/>
        </w:rPr>
        <w:t xml:space="preserve">                         </w:t>
      </w:r>
      <w:r w:rsidRPr="00FB5B5F">
        <w:rPr>
          <w:b/>
          <w:sz w:val="24"/>
          <w:szCs w:val="24"/>
        </w:rPr>
        <w:t>Печат и потпис овлашћеног лица</w:t>
      </w:r>
    </w:p>
    <w:p w:rsidR="00502FC0" w:rsidRPr="00D24816" w:rsidRDefault="00502FC0" w:rsidP="00502FC0">
      <w:pPr>
        <w:tabs>
          <w:tab w:val="left" w:pos="3960"/>
          <w:tab w:val="left" w:pos="6120"/>
        </w:tabs>
        <w:spacing w:line="360" w:lineRule="auto"/>
        <w:jc w:val="both"/>
        <w:rPr>
          <w:b/>
          <w:sz w:val="24"/>
          <w:szCs w:val="24"/>
        </w:rPr>
      </w:pPr>
      <w:r w:rsidRPr="00FB5B5F">
        <w:rPr>
          <w:b/>
          <w:sz w:val="24"/>
          <w:szCs w:val="24"/>
        </w:rPr>
        <w:t xml:space="preserve"> _______________                 </w:t>
      </w:r>
      <w:r w:rsidRPr="00FB5B5F">
        <w:rPr>
          <w:b/>
          <w:sz w:val="24"/>
          <w:szCs w:val="24"/>
          <w:lang w:val="sr-Cyrl-CS"/>
        </w:rPr>
        <w:t xml:space="preserve">                                 </w:t>
      </w:r>
      <w:r w:rsidRPr="00FB5B5F">
        <w:rPr>
          <w:b/>
          <w:sz w:val="24"/>
          <w:szCs w:val="24"/>
        </w:rPr>
        <w:t xml:space="preserve"> _________________________</w:t>
      </w:r>
    </w:p>
    <w:p w:rsidR="00502FC0" w:rsidRPr="00D24816" w:rsidRDefault="00502FC0" w:rsidP="00502FC0">
      <w:pPr>
        <w:suppressAutoHyphens/>
        <w:autoSpaceDE w:val="0"/>
        <w:autoSpaceDN w:val="0"/>
        <w:adjustRightInd w:val="0"/>
        <w:contextualSpacing/>
        <w:rPr>
          <w:rFonts w:eastAsia="Calibri"/>
          <w:b/>
          <w:bCs/>
          <w:iCs/>
          <w:sz w:val="24"/>
          <w:szCs w:val="24"/>
        </w:rPr>
      </w:pPr>
    </w:p>
    <w:p w:rsidR="00502FC0" w:rsidRDefault="00502FC0" w:rsidP="00502FC0">
      <w:pPr>
        <w:suppressAutoHyphens/>
        <w:autoSpaceDE w:val="0"/>
        <w:autoSpaceDN w:val="0"/>
        <w:adjustRightInd w:val="0"/>
        <w:contextualSpacing/>
        <w:rPr>
          <w:rFonts w:eastAsia="Calibri"/>
          <w:b/>
          <w:bCs/>
          <w:iCs/>
          <w:sz w:val="24"/>
          <w:szCs w:val="24"/>
          <w:lang w:val="sr-Cyrl-CS"/>
        </w:rPr>
      </w:pPr>
    </w:p>
    <w:p w:rsidR="00502FC0" w:rsidRDefault="00502FC0" w:rsidP="00502FC0">
      <w:pPr>
        <w:suppressAutoHyphens/>
        <w:autoSpaceDE w:val="0"/>
        <w:autoSpaceDN w:val="0"/>
        <w:adjustRightInd w:val="0"/>
        <w:contextualSpacing/>
        <w:rPr>
          <w:rFonts w:eastAsia="Calibri"/>
          <w:b/>
          <w:bCs/>
          <w:iCs/>
          <w:sz w:val="24"/>
          <w:szCs w:val="24"/>
          <w:lang w:val="sr-Cyrl-CS"/>
        </w:rPr>
      </w:pPr>
    </w:p>
    <w:p w:rsidR="00502FC0" w:rsidRDefault="00502FC0" w:rsidP="00502FC0">
      <w:pPr>
        <w:suppressAutoHyphens/>
        <w:autoSpaceDE w:val="0"/>
        <w:autoSpaceDN w:val="0"/>
        <w:adjustRightInd w:val="0"/>
        <w:contextualSpacing/>
        <w:rPr>
          <w:rFonts w:eastAsia="Calibri"/>
          <w:b/>
          <w:bCs/>
          <w:iCs/>
          <w:sz w:val="24"/>
          <w:szCs w:val="24"/>
          <w:lang w:val="sr-Cyrl-CS"/>
        </w:rPr>
      </w:pPr>
    </w:p>
    <w:p w:rsidR="009A1214" w:rsidRDefault="009A1214" w:rsidP="00502FC0">
      <w:pPr>
        <w:suppressAutoHyphens/>
        <w:autoSpaceDE w:val="0"/>
        <w:autoSpaceDN w:val="0"/>
        <w:adjustRightInd w:val="0"/>
        <w:contextualSpacing/>
        <w:rPr>
          <w:rFonts w:eastAsia="Calibri"/>
          <w:b/>
          <w:bCs/>
          <w:iCs/>
          <w:sz w:val="24"/>
          <w:szCs w:val="24"/>
          <w:lang w:val="sr-Cyrl-CS"/>
        </w:rPr>
      </w:pPr>
    </w:p>
    <w:p w:rsidR="009A1214" w:rsidRDefault="009A1214" w:rsidP="00502FC0">
      <w:pPr>
        <w:suppressAutoHyphens/>
        <w:autoSpaceDE w:val="0"/>
        <w:autoSpaceDN w:val="0"/>
        <w:adjustRightInd w:val="0"/>
        <w:contextualSpacing/>
        <w:rPr>
          <w:rFonts w:eastAsia="Calibri"/>
          <w:b/>
          <w:bCs/>
          <w:iCs/>
          <w:sz w:val="24"/>
          <w:szCs w:val="24"/>
          <w:lang w:val="sr-Cyrl-CS"/>
        </w:rPr>
      </w:pPr>
    </w:p>
    <w:p w:rsidR="00E454C3" w:rsidRDefault="00E454C3" w:rsidP="00502FC0">
      <w:pPr>
        <w:suppressAutoHyphens/>
        <w:autoSpaceDE w:val="0"/>
        <w:autoSpaceDN w:val="0"/>
        <w:adjustRightInd w:val="0"/>
        <w:contextualSpacing/>
        <w:rPr>
          <w:rFonts w:eastAsia="Calibri"/>
          <w:b/>
          <w:bCs/>
          <w:iCs/>
          <w:sz w:val="24"/>
          <w:szCs w:val="24"/>
          <w:lang w:val="sr-Cyrl-CS"/>
        </w:rPr>
      </w:pPr>
    </w:p>
    <w:p w:rsidR="00E454C3" w:rsidRDefault="00E454C3" w:rsidP="00502FC0">
      <w:pPr>
        <w:suppressAutoHyphens/>
        <w:autoSpaceDE w:val="0"/>
        <w:autoSpaceDN w:val="0"/>
        <w:adjustRightInd w:val="0"/>
        <w:contextualSpacing/>
        <w:rPr>
          <w:rFonts w:eastAsia="Calibri"/>
          <w:b/>
          <w:bCs/>
          <w:iCs/>
          <w:sz w:val="24"/>
          <w:szCs w:val="24"/>
          <w:lang w:val="sr-Cyrl-CS"/>
        </w:rPr>
      </w:pPr>
    </w:p>
    <w:p w:rsidR="00E454C3" w:rsidRDefault="00E454C3" w:rsidP="00502FC0">
      <w:pPr>
        <w:suppressAutoHyphens/>
        <w:autoSpaceDE w:val="0"/>
        <w:autoSpaceDN w:val="0"/>
        <w:adjustRightInd w:val="0"/>
        <w:contextualSpacing/>
        <w:rPr>
          <w:rFonts w:eastAsia="Calibri"/>
          <w:b/>
          <w:bCs/>
          <w:iCs/>
          <w:sz w:val="24"/>
          <w:szCs w:val="24"/>
          <w:lang w:val="sr-Cyrl-CS"/>
        </w:rPr>
      </w:pPr>
    </w:p>
    <w:p w:rsidR="009A1214" w:rsidRDefault="009A1214" w:rsidP="00502FC0">
      <w:pPr>
        <w:suppressAutoHyphens/>
        <w:autoSpaceDE w:val="0"/>
        <w:autoSpaceDN w:val="0"/>
        <w:adjustRightInd w:val="0"/>
        <w:contextualSpacing/>
        <w:rPr>
          <w:rFonts w:eastAsia="Calibri"/>
          <w:b/>
          <w:bCs/>
          <w:iCs/>
          <w:sz w:val="24"/>
          <w:szCs w:val="24"/>
          <w:lang w:val="sr-Cyrl-CS"/>
        </w:rPr>
      </w:pPr>
    </w:p>
    <w:p w:rsidR="009A1214" w:rsidRDefault="009A1214" w:rsidP="00502FC0">
      <w:pPr>
        <w:suppressAutoHyphens/>
        <w:autoSpaceDE w:val="0"/>
        <w:autoSpaceDN w:val="0"/>
        <w:adjustRightInd w:val="0"/>
        <w:contextualSpacing/>
        <w:rPr>
          <w:rFonts w:eastAsia="Calibri"/>
          <w:b/>
          <w:bCs/>
          <w:iCs/>
          <w:sz w:val="24"/>
          <w:szCs w:val="24"/>
          <w:lang w:val="sr-Cyrl-CS"/>
        </w:rPr>
      </w:pPr>
    </w:p>
    <w:p w:rsidR="009A1214" w:rsidRDefault="009A1214" w:rsidP="00502FC0">
      <w:pPr>
        <w:suppressAutoHyphens/>
        <w:autoSpaceDE w:val="0"/>
        <w:autoSpaceDN w:val="0"/>
        <w:adjustRightInd w:val="0"/>
        <w:contextualSpacing/>
        <w:rPr>
          <w:rFonts w:eastAsia="Calibri"/>
          <w:b/>
          <w:bCs/>
          <w:iCs/>
          <w:sz w:val="24"/>
          <w:szCs w:val="24"/>
          <w:lang w:val="sr-Cyrl-CS"/>
        </w:rPr>
      </w:pPr>
    </w:p>
    <w:p w:rsidR="00502FC0" w:rsidRPr="008430CD" w:rsidRDefault="00502FC0" w:rsidP="00502FC0">
      <w:pPr>
        <w:suppressAutoHyphens/>
        <w:autoSpaceDE w:val="0"/>
        <w:autoSpaceDN w:val="0"/>
        <w:adjustRightInd w:val="0"/>
        <w:contextualSpacing/>
        <w:rPr>
          <w:rFonts w:eastAsia="Calibri"/>
          <w:b/>
          <w:bCs/>
          <w:iCs/>
          <w:sz w:val="24"/>
          <w:szCs w:val="24"/>
          <w:lang w:val="sr-Cyrl-CS"/>
        </w:rPr>
      </w:pPr>
    </w:p>
    <w:p w:rsidR="00502FC0" w:rsidRPr="00D24816" w:rsidRDefault="00502FC0" w:rsidP="00502FC0">
      <w:pPr>
        <w:suppressAutoHyphens/>
        <w:autoSpaceDE w:val="0"/>
        <w:autoSpaceDN w:val="0"/>
        <w:adjustRightInd w:val="0"/>
        <w:contextualSpacing/>
        <w:jc w:val="center"/>
        <w:rPr>
          <w:rFonts w:eastAsia="Calibri"/>
          <w:b/>
          <w:bCs/>
          <w:iCs/>
          <w:sz w:val="24"/>
          <w:szCs w:val="24"/>
        </w:rPr>
      </w:pPr>
    </w:p>
    <w:p w:rsidR="00502FC0" w:rsidRPr="00D24816" w:rsidRDefault="00502FC0" w:rsidP="00502FC0">
      <w:pPr>
        <w:suppressAutoHyphens/>
        <w:autoSpaceDE w:val="0"/>
        <w:autoSpaceDN w:val="0"/>
        <w:adjustRightInd w:val="0"/>
        <w:contextualSpacing/>
        <w:jc w:val="center"/>
        <w:rPr>
          <w:rFonts w:eastAsia="Calibri"/>
          <w:b/>
          <w:bCs/>
          <w:iCs/>
          <w:sz w:val="24"/>
          <w:szCs w:val="24"/>
        </w:rPr>
      </w:pPr>
      <w:proofErr w:type="gramStart"/>
      <w:r w:rsidRPr="00D24816">
        <w:rPr>
          <w:rFonts w:eastAsia="Calibri"/>
          <w:b/>
          <w:bCs/>
          <w:iCs/>
          <w:sz w:val="24"/>
          <w:szCs w:val="24"/>
        </w:rPr>
        <w:t>IV  УСЛОВИ</w:t>
      </w:r>
      <w:proofErr w:type="gramEnd"/>
      <w:r w:rsidRPr="00D24816">
        <w:rPr>
          <w:rFonts w:eastAsia="Calibri"/>
          <w:b/>
          <w:bCs/>
          <w:iCs/>
          <w:sz w:val="24"/>
          <w:szCs w:val="24"/>
        </w:rPr>
        <w:t xml:space="preserve"> ЗА УЧЕШЋЕ У ПОСТУПКУ ЈАВНЕ НАБАВКЕ ИЗ ЧЛ. 75. И 76. ЗЈН-А И УПУТСТВО КАКО СЕ ДОКАЗУЈЕ ИСПУЊЕНОСТ ТИХ УСЛОВА</w:t>
      </w:r>
    </w:p>
    <w:p w:rsidR="00502FC0" w:rsidRPr="00D24816" w:rsidRDefault="00502FC0" w:rsidP="00502FC0">
      <w:pPr>
        <w:suppressAutoHyphens/>
        <w:rPr>
          <w:b/>
          <w:bCs/>
          <w:iCs/>
          <w:sz w:val="24"/>
          <w:szCs w:val="24"/>
          <w:lang w:val="uz-Cyrl-UZ" w:eastAsia="ar-SA"/>
        </w:rPr>
      </w:pPr>
    </w:p>
    <w:p w:rsidR="00502FC0" w:rsidRPr="00D24816" w:rsidRDefault="00502FC0" w:rsidP="00502FC0">
      <w:pPr>
        <w:suppressAutoHyphens/>
        <w:rPr>
          <w:b/>
          <w:bCs/>
          <w:iCs/>
          <w:sz w:val="24"/>
          <w:szCs w:val="24"/>
          <w:lang w:val="uz-Cyrl-UZ" w:eastAsia="ar-SA"/>
        </w:rPr>
      </w:pPr>
    </w:p>
    <w:p w:rsidR="00502FC0" w:rsidRPr="00D24816" w:rsidRDefault="00502FC0" w:rsidP="00502FC0">
      <w:pPr>
        <w:suppressAutoHyphens/>
        <w:rPr>
          <w:b/>
          <w:sz w:val="24"/>
          <w:szCs w:val="24"/>
          <w:lang w:val="ru-RU" w:eastAsia="ar-SA"/>
        </w:rPr>
      </w:pPr>
      <w:r w:rsidRPr="00D24816">
        <w:rPr>
          <w:b/>
          <w:sz w:val="24"/>
          <w:szCs w:val="24"/>
          <w:lang w:val="ru-RU" w:eastAsia="ar-SA"/>
        </w:rPr>
        <w:t>Табела 1 - Понуђач у поступку јавне набавке мора доказати:</w:t>
      </w:r>
    </w:p>
    <w:tbl>
      <w:tblPr>
        <w:tblW w:w="10964" w:type="dxa"/>
        <w:jc w:val="center"/>
        <w:tblLayout w:type="fixed"/>
        <w:tblLook w:val="07E0" w:firstRow="1" w:lastRow="1" w:firstColumn="1" w:lastColumn="1" w:noHBand="1" w:noVBand="1"/>
      </w:tblPr>
      <w:tblGrid>
        <w:gridCol w:w="990"/>
        <w:gridCol w:w="3598"/>
        <w:gridCol w:w="6376"/>
      </w:tblGrid>
      <w:tr w:rsidR="00502FC0" w:rsidRPr="00D24816" w:rsidTr="008631DD">
        <w:trPr>
          <w:trHeight w:val="597"/>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uz-Cyrl-UZ" w:eastAsia="ar-SA"/>
              </w:rPr>
            </w:pPr>
            <w:r w:rsidRPr="00D24816">
              <w:rPr>
                <w:b/>
                <w:sz w:val="24"/>
                <w:szCs w:val="24"/>
                <w:lang w:val="sr-Cyrl-CS" w:eastAsia="ar-SA"/>
              </w:rPr>
              <w:t>Ред</w:t>
            </w:r>
            <w:r w:rsidRPr="00D24816">
              <w:rPr>
                <w:b/>
                <w:sz w:val="24"/>
                <w:szCs w:val="24"/>
                <w:lang w:val="uz-Cyrl-UZ" w:eastAsia="ar-SA"/>
              </w:rPr>
              <w:t>ни</w:t>
            </w:r>
          </w:p>
          <w:p w:rsidR="00502FC0" w:rsidRPr="00D24816" w:rsidRDefault="00502FC0" w:rsidP="008631DD">
            <w:pPr>
              <w:tabs>
                <w:tab w:val="left" w:pos="680"/>
              </w:tabs>
              <w:suppressAutoHyphens/>
              <w:snapToGrid w:val="0"/>
              <w:jc w:val="center"/>
              <w:rPr>
                <w:sz w:val="24"/>
                <w:szCs w:val="24"/>
                <w:lang w:val="sr-Cyrl-CS" w:eastAsia="ar-SA"/>
              </w:rPr>
            </w:pPr>
            <w:r w:rsidRPr="00D24816">
              <w:rPr>
                <w:b/>
                <w:sz w:val="24"/>
                <w:szCs w:val="24"/>
                <w:lang w:val="sr-Cyrl-CS" w:eastAsia="ar-SA"/>
              </w:rPr>
              <w:t>број</w:t>
            </w:r>
          </w:p>
        </w:tc>
        <w:tc>
          <w:tcPr>
            <w:tcW w:w="3598"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510"/>
                <w:tab w:val="left" w:pos="680"/>
              </w:tabs>
              <w:suppressAutoHyphens/>
              <w:snapToGrid w:val="0"/>
              <w:jc w:val="center"/>
              <w:rPr>
                <w:b/>
                <w:sz w:val="24"/>
                <w:szCs w:val="24"/>
                <w:lang w:val="sr-Cyrl-CS" w:eastAsia="ar-SA"/>
              </w:rPr>
            </w:pPr>
            <w:r w:rsidRPr="00D24816">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uz-Cyrl-UZ" w:eastAsia="ar-SA"/>
              </w:rPr>
            </w:pPr>
            <w:r w:rsidRPr="00D24816">
              <w:rPr>
                <w:b/>
                <w:sz w:val="24"/>
                <w:szCs w:val="24"/>
                <w:lang w:val="uz-Cyrl-UZ" w:eastAsia="ar-SA"/>
              </w:rPr>
              <w:t>Д</w:t>
            </w:r>
            <w:r w:rsidRPr="00D24816">
              <w:rPr>
                <w:b/>
                <w:sz w:val="24"/>
                <w:szCs w:val="24"/>
                <w:lang w:val="sr-Cyrl-CS" w:eastAsia="ar-SA"/>
              </w:rPr>
              <w:t>оказ</w:t>
            </w:r>
            <w:r w:rsidRPr="00D24816">
              <w:rPr>
                <w:b/>
                <w:sz w:val="24"/>
                <w:szCs w:val="24"/>
                <w:lang w:val="uz-Cyrl-UZ" w:eastAsia="ar-SA"/>
              </w:rPr>
              <w:t>и:</w:t>
            </w:r>
          </w:p>
        </w:tc>
      </w:tr>
      <w:tr w:rsidR="00502FC0" w:rsidRPr="00D24816" w:rsidTr="008631DD">
        <w:trPr>
          <w:trHeight w:val="1160"/>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t>1.</w:t>
            </w:r>
          </w:p>
        </w:tc>
        <w:tc>
          <w:tcPr>
            <w:tcW w:w="3598"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sz w:val="24"/>
                <w:szCs w:val="24"/>
                <w:lang w:val="sr-Cyrl-CS" w:eastAsia="ar-SA"/>
              </w:rPr>
            </w:pPr>
            <w:r w:rsidRPr="00D24816">
              <w:rPr>
                <w:sz w:val="24"/>
                <w:szCs w:val="24"/>
                <w:lang w:val="sr-Cyrl-CS" w:eastAsia="ar-SA"/>
              </w:rPr>
              <w:t xml:space="preserve">- </w:t>
            </w:r>
            <w:r w:rsidRPr="00D24816">
              <w:rPr>
                <w:sz w:val="24"/>
                <w:szCs w:val="24"/>
                <w:lang w:val="uz-Cyrl-UZ" w:eastAsia="ar-SA"/>
              </w:rPr>
              <w:t xml:space="preserve">да </w:t>
            </w:r>
            <w:r w:rsidRPr="00D24816">
              <w:rPr>
                <w:sz w:val="24"/>
                <w:szCs w:val="24"/>
                <w:lang w:val="sr-Cyrl-CS" w:eastAsia="ar-SA"/>
              </w:rPr>
              <w:t xml:space="preserve">jе регистрован </w:t>
            </w:r>
            <w:r w:rsidRPr="00D24816">
              <w:rPr>
                <w:sz w:val="24"/>
                <w:szCs w:val="24"/>
                <w:lang w:val="ru-RU" w:eastAsia="ar-SA"/>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rsidR="00502FC0" w:rsidRDefault="00502FC0" w:rsidP="008631DD">
            <w:pPr>
              <w:suppressAutoHyphens/>
              <w:spacing w:before="100" w:beforeAutospacing="1" w:line="210" w:lineRule="atLeast"/>
              <w:ind w:firstLine="480"/>
              <w:jc w:val="both"/>
              <w:rPr>
                <w:sz w:val="18"/>
                <w:szCs w:val="18"/>
                <w:lang w:eastAsia="ar-SA"/>
              </w:rPr>
            </w:pPr>
            <w:r w:rsidRPr="006A2D8C">
              <w:rPr>
                <w:sz w:val="18"/>
                <w:szCs w:val="18"/>
                <w:lang w:val="uz-Cyrl-UZ" w:eastAsia="ar-SA"/>
              </w:rPr>
              <w:t xml:space="preserve"> </w:t>
            </w:r>
          </w:p>
          <w:p w:rsidR="000C515A" w:rsidRPr="000C515A" w:rsidRDefault="000C515A" w:rsidP="000C515A">
            <w:pPr>
              <w:pStyle w:val="NormalWeb"/>
              <w:jc w:val="both"/>
              <w:rPr>
                <w:rFonts w:eastAsia="Calibri"/>
                <w:b/>
                <w:u w:val="single"/>
                <w:lang w:val="sr-Cyrl-RS"/>
              </w:rPr>
            </w:pPr>
            <w:r w:rsidRPr="000C515A">
              <w:rPr>
                <w:b/>
                <w:lang w:val="uz-Cyrl-UZ" w:eastAsia="ar-SA"/>
              </w:rPr>
              <w:t xml:space="preserve">Доказ: </w:t>
            </w:r>
            <w:r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0C515A">
              <w:rPr>
                <w:rFonts w:eastAsia="Calibri"/>
                <w:b/>
                <w:u w:val="single"/>
                <w:lang w:val="sr-Cyrl-RS"/>
              </w:rPr>
              <w:t xml:space="preserve"> </w:t>
            </w:r>
          </w:p>
          <w:p w:rsidR="00627D98" w:rsidRPr="000C515A" w:rsidRDefault="00627D98" w:rsidP="008631DD">
            <w:pPr>
              <w:suppressAutoHyphens/>
              <w:spacing w:before="100" w:beforeAutospacing="1" w:line="210" w:lineRule="atLeast"/>
              <w:ind w:firstLine="480"/>
              <w:jc w:val="both"/>
              <w:rPr>
                <w:b/>
                <w:sz w:val="18"/>
                <w:szCs w:val="18"/>
                <w:lang w:eastAsia="ar-SA"/>
              </w:rPr>
            </w:pPr>
          </w:p>
          <w:p w:rsidR="00627D98" w:rsidRDefault="00627D98" w:rsidP="008631DD">
            <w:pPr>
              <w:suppressAutoHyphens/>
              <w:spacing w:before="100" w:beforeAutospacing="1" w:line="210" w:lineRule="atLeast"/>
              <w:ind w:firstLine="480"/>
              <w:jc w:val="both"/>
              <w:rPr>
                <w:sz w:val="18"/>
                <w:szCs w:val="18"/>
                <w:lang w:eastAsia="ar-SA"/>
              </w:rPr>
            </w:pPr>
          </w:p>
          <w:p w:rsidR="00627D98" w:rsidRDefault="00627D98" w:rsidP="008631DD">
            <w:pPr>
              <w:suppressAutoHyphens/>
              <w:spacing w:before="100" w:beforeAutospacing="1" w:line="210" w:lineRule="atLeast"/>
              <w:ind w:firstLine="480"/>
              <w:jc w:val="both"/>
              <w:rPr>
                <w:sz w:val="18"/>
                <w:szCs w:val="18"/>
                <w:lang w:eastAsia="ar-SA"/>
              </w:rPr>
            </w:pPr>
          </w:p>
          <w:p w:rsidR="00627D98" w:rsidRDefault="00627D98" w:rsidP="008631DD">
            <w:pPr>
              <w:suppressAutoHyphens/>
              <w:spacing w:before="100" w:beforeAutospacing="1" w:line="210" w:lineRule="atLeast"/>
              <w:ind w:firstLine="480"/>
              <w:jc w:val="both"/>
              <w:rPr>
                <w:sz w:val="18"/>
                <w:szCs w:val="18"/>
                <w:lang w:eastAsia="ar-SA"/>
              </w:rPr>
            </w:pPr>
          </w:p>
          <w:p w:rsidR="00683E6D" w:rsidRPr="00627D98" w:rsidRDefault="00683E6D" w:rsidP="00683E6D">
            <w:pPr>
              <w:spacing w:after="200"/>
              <w:contextualSpacing/>
              <w:jc w:val="both"/>
              <w:rPr>
                <w:b/>
                <w:lang w:val="sr-Latn-CS" w:eastAsia="ar-SA"/>
              </w:rPr>
            </w:pPr>
          </w:p>
          <w:p w:rsidR="00683E6D" w:rsidRPr="00936861" w:rsidRDefault="00683E6D" w:rsidP="00683E6D">
            <w:pPr>
              <w:spacing w:after="200"/>
              <w:ind w:firstLine="720"/>
              <w:contextualSpacing/>
              <w:jc w:val="both"/>
              <w:rPr>
                <w:rFonts w:eastAsia="Calibri"/>
                <w:b/>
                <w:sz w:val="24"/>
                <w:szCs w:val="24"/>
                <w:u w:val="single"/>
                <w:lang w:val="sr-Cyrl-CS"/>
              </w:rPr>
            </w:pPr>
            <w:r w:rsidRPr="00627D98">
              <w:rPr>
                <w:b/>
                <w:lang w:val="sr-Cyrl-CS" w:eastAsia="ar-SA"/>
              </w:rPr>
              <w:t>Напомена:</w:t>
            </w:r>
            <w:r w:rsidRPr="00627D98">
              <w:rPr>
                <w:rFonts w:eastAsia="Calibri"/>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627D98">
              <w:rPr>
                <w:rFonts w:eastAsia="Calibri"/>
              </w:rPr>
              <w:t>члана  170</w:t>
            </w:r>
            <w:proofErr w:type="gramEnd"/>
            <w:r w:rsidRPr="00627D98">
              <w:rPr>
                <w:rFonts w:eastAsia="Calibri"/>
              </w:rPr>
              <w:t xml:space="preserve">.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и основ за Негативну референцу у смислу члана 82.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w:t>
            </w:r>
            <w:r w:rsidRPr="00627D98">
              <w:rPr>
                <w:rFonts w:eastAsia="Calibri"/>
                <w:b/>
                <w:u w:val="single"/>
              </w:rPr>
              <w:t>Докази који ће се том приликом тражити су следећи</w:t>
            </w:r>
            <w:r w:rsidRPr="00936861">
              <w:rPr>
                <w:rFonts w:eastAsia="Calibri"/>
                <w:b/>
                <w:sz w:val="24"/>
                <w:szCs w:val="24"/>
                <w:u w:val="single"/>
              </w:rPr>
              <w:t xml:space="preserve"> </w:t>
            </w:r>
            <w:r>
              <w:rPr>
                <w:rFonts w:eastAsia="Calibri"/>
                <w:b/>
                <w:sz w:val="24"/>
                <w:szCs w:val="24"/>
                <w:u w:val="single"/>
                <w:lang w:val="sr-Cyrl-CS"/>
              </w:rPr>
              <w:t>:</w:t>
            </w:r>
          </w:p>
          <w:p w:rsidR="006A2D8C" w:rsidRDefault="006A2D8C" w:rsidP="008631DD">
            <w:pPr>
              <w:suppressAutoHyphens/>
              <w:spacing w:before="100" w:beforeAutospacing="1" w:line="210" w:lineRule="atLeast"/>
              <w:ind w:firstLine="480"/>
              <w:jc w:val="both"/>
              <w:rPr>
                <w:sz w:val="18"/>
                <w:szCs w:val="18"/>
                <w:lang w:eastAsia="ar-SA"/>
              </w:rPr>
            </w:pPr>
          </w:p>
          <w:p w:rsidR="006A2D8C" w:rsidRDefault="006A2D8C" w:rsidP="008631DD">
            <w:pPr>
              <w:suppressAutoHyphens/>
              <w:spacing w:before="100" w:beforeAutospacing="1" w:line="210" w:lineRule="atLeast"/>
              <w:ind w:firstLine="480"/>
              <w:jc w:val="both"/>
              <w:rPr>
                <w:sz w:val="18"/>
                <w:szCs w:val="18"/>
                <w:lang w:eastAsia="ar-SA"/>
              </w:rPr>
            </w:pPr>
          </w:p>
          <w:p w:rsidR="006A2D8C" w:rsidRPr="006A2D8C" w:rsidRDefault="006A2D8C" w:rsidP="008631DD">
            <w:pPr>
              <w:suppressAutoHyphens/>
              <w:spacing w:before="100" w:beforeAutospacing="1" w:line="210" w:lineRule="atLeast"/>
              <w:ind w:firstLine="480"/>
              <w:jc w:val="both"/>
              <w:rPr>
                <w:sz w:val="18"/>
                <w:szCs w:val="18"/>
                <w:lang w:eastAsia="ar-SA"/>
              </w:rPr>
            </w:pPr>
          </w:p>
          <w:p w:rsidR="00502FC0" w:rsidRPr="006A2D8C" w:rsidRDefault="00502FC0" w:rsidP="008631DD">
            <w:pPr>
              <w:tabs>
                <w:tab w:val="left" w:pos="680"/>
              </w:tabs>
              <w:suppressAutoHyphens/>
              <w:snapToGrid w:val="0"/>
              <w:rPr>
                <w:sz w:val="18"/>
                <w:szCs w:val="18"/>
                <w:lang w:val="uz-Cyrl-UZ" w:eastAsia="ar-SA"/>
              </w:rPr>
            </w:pPr>
            <w:r w:rsidRPr="006A2D8C">
              <w:rPr>
                <w:sz w:val="18"/>
                <w:szCs w:val="18"/>
                <w:lang w:val="sr-Cyrl-CS" w:eastAsia="ar-SA"/>
              </w:rPr>
              <w:t xml:space="preserve">- </w:t>
            </w:r>
            <w:r w:rsidRPr="006A2D8C">
              <w:rPr>
                <w:b/>
                <w:sz w:val="18"/>
                <w:szCs w:val="18"/>
                <w:u w:val="single"/>
                <w:lang w:val="uz-Cyrl-UZ" w:eastAsia="ar-SA"/>
              </w:rPr>
              <w:t>ПРАВНО ЛИЦЕ</w:t>
            </w:r>
            <w:r w:rsidRPr="006A2D8C">
              <w:rPr>
                <w:sz w:val="18"/>
                <w:szCs w:val="18"/>
                <w:lang w:val="uz-Cyrl-UZ" w:eastAsia="ar-SA"/>
              </w:rPr>
              <w:t xml:space="preserve">: </w:t>
            </w:r>
            <w:r w:rsidRPr="006A2D8C">
              <w:rPr>
                <w:sz w:val="18"/>
                <w:szCs w:val="18"/>
                <w:lang w:val="sr-Cyrl-CS" w:eastAsia="ar-SA"/>
              </w:rPr>
              <w:t>извод из регистра</w:t>
            </w:r>
            <w:r w:rsidRPr="006A2D8C">
              <w:rPr>
                <w:b/>
                <w:sz w:val="18"/>
                <w:szCs w:val="18"/>
                <w:lang w:val="sr-Cyrl-CS" w:eastAsia="ar-SA"/>
              </w:rPr>
              <w:t xml:space="preserve"> </w:t>
            </w:r>
            <w:r w:rsidRPr="006A2D8C">
              <w:rPr>
                <w:sz w:val="18"/>
                <w:szCs w:val="18"/>
                <w:lang w:val="sr-Cyrl-CS" w:eastAsia="ar-SA"/>
              </w:rPr>
              <w:t xml:space="preserve">Агенције за привредне регистре, односно извод из регистра надлежног Привредног суда </w:t>
            </w:r>
          </w:p>
          <w:p w:rsidR="00502FC0" w:rsidRPr="006A2D8C" w:rsidRDefault="00502FC0" w:rsidP="008631DD">
            <w:pPr>
              <w:tabs>
                <w:tab w:val="left" w:pos="680"/>
              </w:tabs>
              <w:suppressAutoHyphens/>
              <w:snapToGrid w:val="0"/>
              <w:rPr>
                <w:sz w:val="18"/>
                <w:szCs w:val="18"/>
                <w:lang w:val="uz-Cyrl-UZ" w:eastAsia="ar-SA"/>
              </w:rPr>
            </w:pPr>
            <w:r w:rsidRPr="006A2D8C">
              <w:rPr>
                <w:sz w:val="18"/>
                <w:szCs w:val="18"/>
                <w:lang w:val="uz-Cyrl-UZ" w:eastAsia="ar-SA"/>
              </w:rPr>
              <w:t xml:space="preserve">- </w:t>
            </w:r>
            <w:r w:rsidRPr="006A2D8C">
              <w:rPr>
                <w:b/>
                <w:sz w:val="18"/>
                <w:szCs w:val="18"/>
                <w:u w:val="single"/>
                <w:lang w:val="uz-Cyrl-UZ" w:eastAsia="ar-SA"/>
              </w:rPr>
              <w:t>ПРЕДУЗЕТНИК:</w:t>
            </w:r>
            <w:r w:rsidRPr="006A2D8C">
              <w:rPr>
                <w:b/>
                <w:sz w:val="18"/>
                <w:szCs w:val="18"/>
                <w:lang w:val="uz-Cyrl-UZ" w:eastAsia="ar-SA"/>
              </w:rPr>
              <w:t xml:space="preserve"> </w:t>
            </w:r>
            <w:r w:rsidRPr="006A2D8C">
              <w:rPr>
                <w:sz w:val="18"/>
                <w:szCs w:val="18"/>
                <w:lang w:val="uz-Cyrl-UZ" w:eastAsia="ar-SA"/>
              </w:rPr>
              <w:t>и</w:t>
            </w:r>
            <w:r w:rsidRPr="006A2D8C">
              <w:rPr>
                <w:sz w:val="18"/>
                <w:szCs w:val="18"/>
                <w:lang w:val="sr-Cyrl-CS" w:eastAsia="ar-SA"/>
              </w:rPr>
              <w:t xml:space="preserve">звод из регистра Агенције за привредне регистре </w:t>
            </w:r>
          </w:p>
          <w:p w:rsidR="00502FC0" w:rsidRPr="006A2D8C" w:rsidRDefault="00502FC0" w:rsidP="008631DD">
            <w:pPr>
              <w:suppressAutoHyphens/>
              <w:autoSpaceDE w:val="0"/>
              <w:autoSpaceDN w:val="0"/>
              <w:adjustRightInd w:val="0"/>
              <w:rPr>
                <w:b/>
                <w:sz w:val="18"/>
                <w:szCs w:val="18"/>
                <w:lang w:val="sr-Cyrl-CS" w:eastAsia="ar-SA"/>
              </w:rPr>
            </w:pPr>
            <w:r w:rsidRPr="006A2D8C">
              <w:rPr>
                <w:b/>
                <w:sz w:val="18"/>
                <w:szCs w:val="18"/>
                <w:lang w:eastAsia="ar-SA"/>
              </w:rPr>
              <w:t xml:space="preserve">  </w:t>
            </w:r>
            <w:r w:rsidRPr="006A2D8C">
              <w:rPr>
                <w:b/>
                <w:sz w:val="18"/>
                <w:szCs w:val="18"/>
                <w:u w:val="single"/>
                <w:lang w:val="sr-Cyrl-CS" w:eastAsia="ar-SA"/>
              </w:rPr>
              <w:t>Напомена</w:t>
            </w:r>
            <w:r w:rsidRPr="006A2D8C">
              <w:rPr>
                <w:b/>
                <w:sz w:val="18"/>
                <w:szCs w:val="18"/>
                <w:lang w:val="sr-Cyrl-CS" w:eastAsia="ar-SA"/>
              </w:rPr>
              <w:t xml:space="preserve">: </w:t>
            </w:r>
          </w:p>
          <w:p w:rsidR="00502FC0" w:rsidRPr="006A2D8C" w:rsidRDefault="00502FC0" w:rsidP="008631DD">
            <w:pPr>
              <w:numPr>
                <w:ilvl w:val="0"/>
                <w:numId w:val="4"/>
              </w:numPr>
              <w:tabs>
                <w:tab w:val="left" w:pos="680"/>
              </w:tabs>
              <w:suppressAutoHyphens/>
              <w:snapToGrid w:val="0"/>
              <w:spacing w:line="276" w:lineRule="auto"/>
              <w:contextualSpacing/>
              <w:rPr>
                <w:rFonts w:eastAsia="Calibri"/>
                <w:sz w:val="18"/>
                <w:szCs w:val="18"/>
                <w:lang w:val="uz-Cyrl-UZ"/>
              </w:rPr>
            </w:pPr>
            <w:r w:rsidRPr="006A2D8C">
              <w:rPr>
                <w:rFonts w:eastAsia="Calibri"/>
                <w:sz w:val="18"/>
                <w:szCs w:val="18"/>
                <w:lang w:val="uz-Cyrl-UZ"/>
              </w:rPr>
              <w:t>у случају да понуду подноси група понуђача, овај доказ доставити за сваког члана групе понуђача</w:t>
            </w:r>
          </w:p>
          <w:p w:rsidR="00502FC0" w:rsidRPr="00D24816" w:rsidRDefault="00502FC0" w:rsidP="008631DD">
            <w:pPr>
              <w:numPr>
                <w:ilvl w:val="0"/>
                <w:numId w:val="4"/>
              </w:numPr>
              <w:tabs>
                <w:tab w:val="left" w:pos="680"/>
              </w:tabs>
              <w:suppressAutoHyphens/>
              <w:snapToGrid w:val="0"/>
              <w:spacing w:after="200" w:line="276" w:lineRule="auto"/>
              <w:contextualSpacing/>
              <w:rPr>
                <w:rFonts w:eastAsia="Calibri"/>
                <w:sz w:val="24"/>
                <w:szCs w:val="24"/>
                <w:lang w:val="uz-Cyrl-UZ"/>
              </w:rPr>
            </w:pPr>
            <w:r w:rsidRPr="006A2D8C">
              <w:rPr>
                <w:rFonts w:eastAsia="Calibri"/>
                <w:sz w:val="18"/>
                <w:szCs w:val="18"/>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02FC0" w:rsidRPr="00D24816" w:rsidTr="008631DD">
        <w:trPr>
          <w:trHeight w:val="1250"/>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lastRenderedPageBreak/>
              <w:t>2.</w:t>
            </w:r>
          </w:p>
        </w:tc>
        <w:tc>
          <w:tcPr>
            <w:tcW w:w="3598"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sz w:val="24"/>
                <w:szCs w:val="24"/>
                <w:lang w:val="sr-Cyrl-CS" w:eastAsia="ar-SA"/>
              </w:rPr>
            </w:pPr>
            <w:r w:rsidRPr="00D24816">
              <w:rPr>
                <w:sz w:val="24"/>
                <w:szCs w:val="24"/>
                <w:lang w:val="sr-Cyrl-CS" w:eastAsia="ar-SA"/>
              </w:rPr>
              <w:t>- да он и његов законски заступник ни</w:t>
            </w:r>
            <w:r w:rsidRPr="00D24816">
              <w:rPr>
                <w:sz w:val="24"/>
                <w:szCs w:val="24"/>
                <w:lang w:val="uz-Cyrl-UZ" w:eastAsia="ar-SA"/>
              </w:rPr>
              <w:t>су</w:t>
            </w:r>
            <w:r w:rsidRPr="00D24816">
              <w:rPr>
                <w:sz w:val="24"/>
                <w:szCs w:val="24"/>
                <w:lang w:val="sr-Cyrl-CS" w:eastAsia="ar-SA"/>
              </w:rPr>
              <w:t xml:space="preserve"> осуђиван</w:t>
            </w:r>
            <w:r w:rsidRPr="00D24816">
              <w:rPr>
                <w:sz w:val="24"/>
                <w:szCs w:val="24"/>
                <w:lang w:val="uz-Cyrl-UZ" w:eastAsia="ar-SA"/>
              </w:rPr>
              <w:t>и</w:t>
            </w:r>
            <w:r w:rsidRPr="00D24816">
              <w:rPr>
                <w:sz w:val="24"/>
                <w:szCs w:val="24"/>
                <w:lang w:val="sr-Cyrl-CS" w:eastAsia="ar-SA"/>
              </w:rPr>
              <w:t xml:space="preserve"> за неко од крив</w:t>
            </w:r>
            <w:r w:rsidRPr="00D24816">
              <w:rPr>
                <w:sz w:val="24"/>
                <w:szCs w:val="24"/>
                <w:lang w:val="uz-Cyrl-UZ" w:eastAsia="ar-SA"/>
              </w:rPr>
              <w:t>и</w:t>
            </w:r>
            <w:r w:rsidRPr="00D24816">
              <w:rPr>
                <w:sz w:val="24"/>
                <w:szCs w:val="24"/>
                <w:lang w:val="sr-Cyrl-CS" w:eastAsia="ar-SA"/>
              </w:rPr>
              <w:t>чних дела као члан</w:t>
            </w:r>
            <w:r w:rsidRPr="00D24816">
              <w:rPr>
                <w:sz w:val="24"/>
                <w:szCs w:val="24"/>
                <w:lang w:eastAsia="ar-SA"/>
              </w:rPr>
              <w:t>ови</w:t>
            </w:r>
            <w:r w:rsidRPr="00D24816">
              <w:rPr>
                <w:sz w:val="24"/>
                <w:szCs w:val="24"/>
                <w:lang w:val="sr-Cyrl-CS" w:eastAsia="ar-SA"/>
              </w:rPr>
              <w:t xml:space="preserve"> организоване криминалне групе, да ни</w:t>
            </w:r>
            <w:r w:rsidRPr="00D24816">
              <w:rPr>
                <w:sz w:val="24"/>
                <w:szCs w:val="24"/>
                <w:lang w:val="uz-Cyrl-UZ" w:eastAsia="ar-SA"/>
              </w:rPr>
              <w:t>су</w:t>
            </w:r>
            <w:r w:rsidRPr="00D24816">
              <w:rPr>
                <w:sz w:val="24"/>
                <w:szCs w:val="24"/>
                <w:lang w:val="sr-Cyrl-CS" w:eastAsia="ar-SA"/>
              </w:rPr>
              <w:t xml:space="preserve"> осуђиван</w:t>
            </w:r>
            <w:r w:rsidRPr="00D24816">
              <w:rPr>
                <w:sz w:val="24"/>
                <w:szCs w:val="24"/>
                <w:lang w:val="uz-Cyrl-UZ" w:eastAsia="ar-SA"/>
              </w:rPr>
              <w:t>и</w:t>
            </w:r>
            <w:r w:rsidRPr="00D24816">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rsidR="00502FC0" w:rsidRDefault="00502FC0" w:rsidP="008631DD">
            <w:pPr>
              <w:suppressAutoHyphens/>
              <w:autoSpaceDE w:val="0"/>
              <w:autoSpaceDN w:val="0"/>
              <w:adjustRightInd w:val="0"/>
              <w:jc w:val="both"/>
              <w:rPr>
                <w:b/>
                <w:sz w:val="18"/>
                <w:szCs w:val="18"/>
                <w:lang w:eastAsia="ar-SA"/>
              </w:rPr>
            </w:pPr>
          </w:p>
          <w:p w:rsidR="006A2D8C" w:rsidRDefault="006A2D8C" w:rsidP="008631DD">
            <w:pPr>
              <w:suppressAutoHyphens/>
              <w:autoSpaceDE w:val="0"/>
              <w:autoSpaceDN w:val="0"/>
              <w:adjustRightInd w:val="0"/>
              <w:jc w:val="both"/>
              <w:rPr>
                <w:b/>
                <w:sz w:val="18"/>
                <w:szCs w:val="18"/>
                <w:lang w:eastAsia="ar-SA"/>
              </w:rPr>
            </w:pPr>
          </w:p>
          <w:p w:rsidR="006A2D8C" w:rsidRDefault="006A2D8C" w:rsidP="008631DD">
            <w:pPr>
              <w:suppressAutoHyphens/>
              <w:autoSpaceDE w:val="0"/>
              <w:autoSpaceDN w:val="0"/>
              <w:adjustRightInd w:val="0"/>
              <w:jc w:val="both"/>
              <w:rPr>
                <w:b/>
                <w:sz w:val="18"/>
                <w:szCs w:val="18"/>
                <w:lang w:eastAsia="ar-SA"/>
              </w:rPr>
            </w:pPr>
          </w:p>
          <w:p w:rsidR="006A2D8C" w:rsidRDefault="006A2D8C" w:rsidP="008631DD">
            <w:pPr>
              <w:suppressAutoHyphens/>
              <w:autoSpaceDE w:val="0"/>
              <w:autoSpaceDN w:val="0"/>
              <w:adjustRightInd w:val="0"/>
              <w:jc w:val="both"/>
              <w:rPr>
                <w:b/>
                <w:sz w:val="18"/>
                <w:szCs w:val="18"/>
                <w:lang w:eastAsia="ar-SA"/>
              </w:rPr>
            </w:pPr>
          </w:p>
          <w:p w:rsidR="006A2D8C" w:rsidRDefault="000C515A" w:rsidP="000C515A">
            <w:pPr>
              <w:pStyle w:val="NormalWeb"/>
              <w:jc w:val="both"/>
              <w:rPr>
                <w:b/>
                <w:sz w:val="18"/>
                <w:szCs w:val="18"/>
                <w:lang w:eastAsia="ar-SA"/>
              </w:rPr>
            </w:pPr>
            <w:r w:rsidRPr="000C515A">
              <w:rPr>
                <w:b/>
                <w:lang w:val="uz-Cyrl-UZ" w:eastAsia="ar-SA"/>
              </w:rPr>
              <w:t xml:space="preserve">Доказ: </w:t>
            </w:r>
            <w:r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0C515A">
              <w:rPr>
                <w:rFonts w:eastAsia="Calibri"/>
                <w:b/>
                <w:u w:val="single"/>
                <w:lang w:val="sr-Cyrl-RS"/>
              </w:rPr>
              <w:t xml:space="preserve"> </w:t>
            </w:r>
          </w:p>
          <w:p w:rsidR="006A2D8C" w:rsidRDefault="006A2D8C" w:rsidP="008631DD">
            <w:pPr>
              <w:suppressAutoHyphens/>
              <w:autoSpaceDE w:val="0"/>
              <w:autoSpaceDN w:val="0"/>
              <w:adjustRightInd w:val="0"/>
              <w:jc w:val="both"/>
              <w:rPr>
                <w:b/>
                <w:sz w:val="18"/>
                <w:szCs w:val="18"/>
                <w:lang w:eastAsia="ar-SA"/>
              </w:rPr>
            </w:pPr>
          </w:p>
          <w:p w:rsidR="006A2D8C" w:rsidRDefault="006A2D8C" w:rsidP="008631DD">
            <w:pPr>
              <w:suppressAutoHyphens/>
              <w:autoSpaceDE w:val="0"/>
              <w:autoSpaceDN w:val="0"/>
              <w:adjustRightInd w:val="0"/>
              <w:jc w:val="both"/>
              <w:rPr>
                <w:b/>
                <w:sz w:val="18"/>
                <w:szCs w:val="18"/>
                <w:lang w:val="sr-Cyrl-CS" w:eastAsia="ar-SA"/>
              </w:rPr>
            </w:pPr>
          </w:p>
          <w:p w:rsidR="009A1214" w:rsidRDefault="009A1214" w:rsidP="008631DD">
            <w:pPr>
              <w:suppressAutoHyphens/>
              <w:autoSpaceDE w:val="0"/>
              <w:autoSpaceDN w:val="0"/>
              <w:adjustRightInd w:val="0"/>
              <w:jc w:val="both"/>
              <w:rPr>
                <w:b/>
                <w:sz w:val="18"/>
                <w:szCs w:val="18"/>
                <w:lang w:val="sr-Cyrl-CS" w:eastAsia="ar-SA"/>
              </w:rPr>
            </w:pPr>
          </w:p>
          <w:p w:rsidR="009A1214" w:rsidRDefault="009A1214" w:rsidP="008631DD">
            <w:pPr>
              <w:suppressAutoHyphens/>
              <w:autoSpaceDE w:val="0"/>
              <w:autoSpaceDN w:val="0"/>
              <w:adjustRightInd w:val="0"/>
              <w:jc w:val="both"/>
              <w:rPr>
                <w:b/>
                <w:sz w:val="18"/>
                <w:szCs w:val="18"/>
                <w:lang w:val="sr-Cyrl-CS" w:eastAsia="ar-SA"/>
              </w:rPr>
            </w:pPr>
          </w:p>
          <w:p w:rsidR="009A1214" w:rsidRDefault="009A1214" w:rsidP="008631DD">
            <w:pPr>
              <w:suppressAutoHyphens/>
              <w:autoSpaceDE w:val="0"/>
              <w:autoSpaceDN w:val="0"/>
              <w:adjustRightInd w:val="0"/>
              <w:jc w:val="both"/>
              <w:rPr>
                <w:b/>
                <w:sz w:val="18"/>
                <w:szCs w:val="18"/>
                <w:lang w:val="sr-Cyrl-CS" w:eastAsia="ar-SA"/>
              </w:rPr>
            </w:pPr>
          </w:p>
          <w:p w:rsidR="009A1214" w:rsidRDefault="009A1214" w:rsidP="008631DD">
            <w:pPr>
              <w:suppressAutoHyphens/>
              <w:autoSpaceDE w:val="0"/>
              <w:autoSpaceDN w:val="0"/>
              <w:adjustRightInd w:val="0"/>
              <w:jc w:val="both"/>
              <w:rPr>
                <w:b/>
                <w:sz w:val="18"/>
                <w:szCs w:val="18"/>
                <w:lang w:val="sr-Cyrl-CS" w:eastAsia="ar-SA"/>
              </w:rPr>
            </w:pPr>
          </w:p>
          <w:p w:rsidR="009A1214" w:rsidRPr="009A1214" w:rsidRDefault="009A1214" w:rsidP="008631DD">
            <w:pPr>
              <w:suppressAutoHyphens/>
              <w:autoSpaceDE w:val="0"/>
              <w:autoSpaceDN w:val="0"/>
              <w:adjustRightInd w:val="0"/>
              <w:jc w:val="both"/>
              <w:rPr>
                <w:b/>
                <w:sz w:val="18"/>
                <w:szCs w:val="18"/>
                <w:lang w:val="sr-Cyrl-CS" w:eastAsia="ar-SA"/>
              </w:rPr>
            </w:pPr>
          </w:p>
          <w:p w:rsidR="00135972" w:rsidRPr="00627D98" w:rsidRDefault="00135972" w:rsidP="00135972">
            <w:pPr>
              <w:spacing w:after="200"/>
              <w:contextualSpacing/>
              <w:jc w:val="both"/>
              <w:rPr>
                <w:b/>
                <w:lang w:val="sr-Latn-CS" w:eastAsia="ar-SA"/>
              </w:rPr>
            </w:pPr>
          </w:p>
          <w:p w:rsidR="00135972" w:rsidRPr="00936861" w:rsidRDefault="00135972" w:rsidP="00135972">
            <w:pPr>
              <w:spacing w:after="200"/>
              <w:ind w:firstLine="720"/>
              <w:contextualSpacing/>
              <w:jc w:val="both"/>
              <w:rPr>
                <w:rFonts w:eastAsia="Calibri"/>
                <w:b/>
                <w:sz w:val="24"/>
                <w:szCs w:val="24"/>
                <w:u w:val="single"/>
                <w:lang w:val="sr-Cyrl-CS"/>
              </w:rPr>
            </w:pPr>
            <w:r w:rsidRPr="00627D98">
              <w:rPr>
                <w:b/>
                <w:lang w:val="sr-Cyrl-CS" w:eastAsia="ar-SA"/>
              </w:rPr>
              <w:t>Напомена:</w:t>
            </w:r>
            <w:r w:rsidRPr="00627D98">
              <w:rPr>
                <w:rFonts w:eastAsia="Calibri"/>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627D98">
              <w:rPr>
                <w:rFonts w:eastAsia="Calibri"/>
              </w:rPr>
              <w:t>члана  170</w:t>
            </w:r>
            <w:proofErr w:type="gramEnd"/>
            <w:r w:rsidRPr="00627D98">
              <w:rPr>
                <w:rFonts w:eastAsia="Calibri"/>
              </w:rPr>
              <w:t xml:space="preserve">.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и основ за Негативну референцу у смислу члана 82.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w:t>
            </w:r>
            <w:r w:rsidRPr="00627D98">
              <w:rPr>
                <w:rFonts w:eastAsia="Calibri"/>
                <w:b/>
                <w:u w:val="single"/>
              </w:rPr>
              <w:t>Докази који ће се том приликом тражити су следећи</w:t>
            </w:r>
            <w:r w:rsidRPr="00936861">
              <w:rPr>
                <w:rFonts w:eastAsia="Calibri"/>
                <w:b/>
                <w:sz w:val="24"/>
                <w:szCs w:val="24"/>
                <w:u w:val="single"/>
              </w:rPr>
              <w:t xml:space="preserve"> </w:t>
            </w:r>
            <w:r>
              <w:rPr>
                <w:rFonts w:eastAsia="Calibri"/>
                <w:b/>
                <w:sz w:val="24"/>
                <w:szCs w:val="24"/>
                <w:u w:val="single"/>
                <w:lang w:val="sr-Cyrl-CS"/>
              </w:rPr>
              <w:t>:</w:t>
            </w:r>
          </w:p>
          <w:p w:rsidR="0078768E" w:rsidRDefault="0078768E" w:rsidP="008631DD">
            <w:pPr>
              <w:suppressAutoHyphens/>
              <w:autoSpaceDE w:val="0"/>
              <w:autoSpaceDN w:val="0"/>
              <w:adjustRightInd w:val="0"/>
              <w:jc w:val="both"/>
              <w:rPr>
                <w:b/>
                <w:sz w:val="18"/>
                <w:szCs w:val="18"/>
                <w:lang w:eastAsia="ar-SA"/>
              </w:rPr>
            </w:pPr>
          </w:p>
          <w:p w:rsidR="006A2D8C" w:rsidRPr="006A2D8C" w:rsidRDefault="006A2D8C" w:rsidP="008631DD">
            <w:pPr>
              <w:suppressAutoHyphens/>
              <w:autoSpaceDE w:val="0"/>
              <w:autoSpaceDN w:val="0"/>
              <w:adjustRightInd w:val="0"/>
              <w:jc w:val="both"/>
              <w:rPr>
                <w:b/>
                <w:sz w:val="18"/>
                <w:szCs w:val="18"/>
                <w:lang w:eastAsia="ar-SA"/>
              </w:rPr>
            </w:pPr>
          </w:p>
          <w:p w:rsidR="00502FC0" w:rsidRPr="006A2D8C" w:rsidRDefault="00502FC0" w:rsidP="008631DD">
            <w:pPr>
              <w:pStyle w:val="ListParagraph"/>
              <w:tabs>
                <w:tab w:val="left" w:pos="680"/>
              </w:tabs>
              <w:snapToGrid w:val="0"/>
              <w:ind w:left="0"/>
              <w:jc w:val="both"/>
              <w:rPr>
                <w:b/>
                <w:sz w:val="18"/>
                <w:szCs w:val="18"/>
                <w:lang w:val="uz-Cyrl-UZ"/>
              </w:rPr>
            </w:pPr>
            <w:r w:rsidRPr="006A2D8C">
              <w:rPr>
                <w:b/>
                <w:sz w:val="18"/>
                <w:szCs w:val="18"/>
                <w:lang w:val="uz-Cyrl-UZ"/>
              </w:rPr>
              <w:t xml:space="preserve">- </w:t>
            </w:r>
            <w:r w:rsidRPr="006A2D8C">
              <w:rPr>
                <w:b/>
                <w:sz w:val="18"/>
                <w:szCs w:val="18"/>
                <w:u w:val="single"/>
                <w:lang w:val="uz-Cyrl-UZ"/>
              </w:rPr>
              <w:t>ЗАКОНСКИ ЗАСТУПНИК, ФИЗИЧКО ЛИЦЕ И ПРЕДУЗЕТНИК</w:t>
            </w:r>
            <w:r w:rsidRPr="006A2D8C">
              <w:rPr>
                <w:b/>
                <w:sz w:val="18"/>
                <w:szCs w:val="18"/>
                <w:lang w:val="uz-Cyrl-UZ"/>
              </w:rPr>
              <w:t xml:space="preserve">: </w:t>
            </w:r>
          </w:p>
          <w:p w:rsidR="00502FC0" w:rsidRPr="006A2D8C" w:rsidRDefault="00502FC0" w:rsidP="008631DD">
            <w:pPr>
              <w:pStyle w:val="ListParagraph"/>
              <w:tabs>
                <w:tab w:val="left" w:pos="680"/>
              </w:tabs>
              <w:snapToGrid w:val="0"/>
              <w:ind w:left="0"/>
              <w:jc w:val="both"/>
              <w:rPr>
                <w:sz w:val="18"/>
                <w:szCs w:val="18"/>
                <w:lang w:val="uz-Cyrl-UZ"/>
              </w:rPr>
            </w:pPr>
            <w:proofErr w:type="gramStart"/>
            <w:r w:rsidRPr="006A2D8C">
              <w:rPr>
                <w:b/>
                <w:sz w:val="18"/>
                <w:szCs w:val="18"/>
              </w:rPr>
              <w:t>уверење</w:t>
            </w:r>
            <w:proofErr w:type="gramEnd"/>
            <w:r w:rsidRPr="006A2D8C">
              <w:rPr>
                <w:b/>
                <w:sz w:val="18"/>
                <w:szCs w:val="18"/>
              </w:rPr>
              <w:t xml:space="preserve"> из казнене евиденције надлежне полицијске управе Министарства унутрашњих послова</w:t>
            </w:r>
            <w:r w:rsidRPr="006A2D8C">
              <w:rPr>
                <w:sz w:val="18"/>
                <w:szCs w:val="18"/>
              </w:rPr>
              <w:t xml:space="preserve"> - захтев за издавање овог уверења може се поднети према </w:t>
            </w:r>
            <w:r w:rsidRPr="006A2D8C">
              <w:rPr>
                <w:b/>
                <w:sz w:val="18"/>
                <w:szCs w:val="18"/>
              </w:rPr>
              <w:t>месту рођења</w:t>
            </w:r>
            <w:r w:rsidRPr="006A2D8C">
              <w:rPr>
                <w:sz w:val="18"/>
                <w:szCs w:val="18"/>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6A2D8C">
              <w:rPr>
                <w:b/>
                <w:sz w:val="18"/>
                <w:szCs w:val="18"/>
              </w:rPr>
              <w:t>месту пребивалишта</w:t>
            </w:r>
            <w:r w:rsidRPr="006A2D8C">
              <w:rPr>
                <w:sz w:val="18"/>
                <w:szCs w:val="18"/>
              </w:rPr>
              <w:t>. Напомена:</w:t>
            </w:r>
            <w:r w:rsidRPr="006A2D8C">
              <w:rPr>
                <w:sz w:val="18"/>
                <w:szCs w:val="18"/>
                <w:lang w:val="uz-Cyrl-UZ"/>
              </w:rPr>
              <w:t xml:space="preserve"> У случају да </w:t>
            </w:r>
            <w:r w:rsidRPr="006A2D8C">
              <w:rPr>
                <w:b/>
                <w:sz w:val="18"/>
                <w:szCs w:val="18"/>
                <w:u w:val="single"/>
                <w:lang w:val="uz-Cyrl-UZ"/>
              </w:rPr>
              <w:t>правно лице има више законских заступника</w:t>
            </w:r>
            <w:r w:rsidRPr="006A2D8C">
              <w:rPr>
                <w:sz w:val="18"/>
                <w:szCs w:val="18"/>
                <w:lang w:val="uz-Cyrl-UZ"/>
              </w:rPr>
              <w:t xml:space="preserve"> овај доказ доставити за сваког законског заступника.</w:t>
            </w:r>
          </w:p>
          <w:p w:rsidR="00502FC0" w:rsidRPr="006A2D8C" w:rsidRDefault="00502FC0" w:rsidP="008631DD">
            <w:pPr>
              <w:autoSpaceDE w:val="0"/>
              <w:autoSpaceDN w:val="0"/>
              <w:adjustRightInd w:val="0"/>
              <w:rPr>
                <w:rFonts w:eastAsia="TimesNewRomanPSMT"/>
                <w:sz w:val="18"/>
                <w:szCs w:val="18"/>
                <w:lang w:val="uz-Cyrl-UZ"/>
              </w:rPr>
            </w:pPr>
          </w:p>
          <w:p w:rsidR="00502FC0" w:rsidRPr="006A2D8C" w:rsidRDefault="00502FC0" w:rsidP="008631DD">
            <w:pPr>
              <w:pStyle w:val="CommentText"/>
              <w:rPr>
                <w:sz w:val="18"/>
                <w:szCs w:val="18"/>
              </w:rPr>
            </w:pPr>
            <w:r w:rsidRPr="006A2D8C">
              <w:rPr>
                <w:sz w:val="18"/>
                <w:szCs w:val="18"/>
                <w:lang w:val="uz-Cyrl-UZ"/>
              </w:rPr>
              <w:t xml:space="preserve">- </w:t>
            </w:r>
            <w:r w:rsidRPr="006A2D8C">
              <w:rPr>
                <w:b/>
                <w:sz w:val="18"/>
                <w:szCs w:val="18"/>
                <w:u w:val="single"/>
                <w:lang w:val="uz-Cyrl-UZ"/>
              </w:rPr>
              <w:t>ПРАВНО ЛИЦЕ</w:t>
            </w:r>
            <w:r w:rsidRPr="006A2D8C">
              <w:rPr>
                <w:sz w:val="18"/>
                <w:szCs w:val="18"/>
                <w:lang w:val="uz-Cyrl-UZ"/>
              </w:rPr>
              <w:t xml:space="preserve">: </w:t>
            </w:r>
          </w:p>
          <w:p w:rsidR="00502FC0" w:rsidRPr="006A2D8C" w:rsidRDefault="00502FC0" w:rsidP="008631DD">
            <w:pPr>
              <w:ind w:firstLine="720"/>
              <w:jc w:val="both"/>
              <w:rPr>
                <w:sz w:val="18"/>
                <w:szCs w:val="18"/>
              </w:rPr>
            </w:pPr>
            <w:r w:rsidRPr="006A2D8C">
              <w:rPr>
                <w:sz w:val="18"/>
                <w:szCs w:val="18"/>
              </w:rPr>
              <w:t xml:space="preserve">1) </w:t>
            </w:r>
            <w:proofErr w:type="gramStart"/>
            <w:r w:rsidRPr="006A2D8C">
              <w:rPr>
                <w:sz w:val="18"/>
                <w:szCs w:val="18"/>
              </w:rPr>
              <w:t>з</w:t>
            </w:r>
            <w:r w:rsidRPr="006A2D8C">
              <w:rPr>
                <w:sz w:val="18"/>
                <w:szCs w:val="18"/>
                <w:lang w:val="uz-Cyrl-UZ"/>
              </w:rPr>
              <w:t>а</w:t>
            </w:r>
            <w:proofErr w:type="gramEnd"/>
            <w:r w:rsidRPr="006A2D8C">
              <w:rPr>
                <w:sz w:val="18"/>
                <w:szCs w:val="18"/>
                <w:lang w:val="uz-Cyrl-UZ"/>
              </w:rPr>
              <w:t xml:space="preserve"> </w:t>
            </w:r>
            <w:r w:rsidRPr="006A2D8C">
              <w:rPr>
                <w:sz w:val="18"/>
                <w:szCs w:val="18"/>
              </w:rPr>
              <w:t xml:space="preserve">кривична </w:t>
            </w:r>
            <w:r w:rsidRPr="006A2D8C">
              <w:rPr>
                <w:sz w:val="18"/>
                <w:szCs w:val="18"/>
                <w:lang w:val="uz-Cyrl-UZ"/>
              </w:rPr>
              <w:t>дела организованог</w:t>
            </w:r>
            <w:r w:rsidRPr="006A2D8C">
              <w:rPr>
                <w:sz w:val="18"/>
                <w:szCs w:val="18"/>
              </w:rPr>
              <w:t xml:space="preserve"> </w:t>
            </w:r>
            <w:r w:rsidRPr="006A2D8C">
              <w:rPr>
                <w:sz w:val="18"/>
                <w:szCs w:val="18"/>
                <w:lang w:val="uz-Cyrl-UZ"/>
              </w:rPr>
              <w:t>криминала</w:t>
            </w:r>
            <w:r w:rsidRPr="006A2D8C">
              <w:rPr>
                <w:sz w:val="18"/>
                <w:szCs w:val="18"/>
              </w:rPr>
              <w:t xml:space="preserve"> - </w:t>
            </w:r>
            <w:r w:rsidRPr="006A2D8C">
              <w:rPr>
                <w:b/>
                <w:sz w:val="18"/>
                <w:szCs w:val="18"/>
                <w:lang w:val="uz-Cyrl-UZ"/>
              </w:rPr>
              <w:t>УВЕРЕЊЕ ПОСЕБНОГ ОДЕЉЕЊА (ЗА ОРГАНИЗОВАНИ КРИМИНАЛ) ВИШЕГ СУДА У БЕОГРАДУ</w:t>
            </w:r>
            <w:r w:rsidRPr="006A2D8C">
              <w:rPr>
                <w:sz w:val="18"/>
                <w:szCs w:val="18"/>
                <w:lang w:val="uz-Cyrl-UZ"/>
              </w:rPr>
              <w:t xml:space="preserve">, Београд, којим се потврђује да понуђач </w:t>
            </w:r>
            <w:r w:rsidRPr="006A2D8C">
              <w:rPr>
                <w:sz w:val="18"/>
                <w:szCs w:val="18"/>
              </w:rPr>
              <w:t>(</w:t>
            </w:r>
            <w:r w:rsidRPr="006A2D8C">
              <w:rPr>
                <w:b/>
                <w:sz w:val="18"/>
                <w:szCs w:val="18"/>
                <w:u w:val="single"/>
              </w:rPr>
              <w:t>правно лице</w:t>
            </w:r>
            <w:r w:rsidRPr="006A2D8C">
              <w:rPr>
                <w:sz w:val="18"/>
                <w:szCs w:val="18"/>
              </w:rPr>
              <w:t xml:space="preserve">) </w:t>
            </w:r>
            <w:r w:rsidRPr="006A2D8C">
              <w:rPr>
                <w:sz w:val="18"/>
                <w:szCs w:val="18"/>
                <w:lang w:val="uz-Cyrl-UZ"/>
              </w:rPr>
              <w:t xml:space="preserve">није осуђиван за неко од кривичних дела </w:t>
            </w:r>
            <w:r w:rsidRPr="006A2D8C">
              <w:rPr>
                <w:sz w:val="18"/>
                <w:szCs w:val="18"/>
              </w:rPr>
              <w:t xml:space="preserve">као члан </w:t>
            </w:r>
            <w:r w:rsidRPr="006A2D8C">
              <w:rPr>
                <w:sz w:val="18"/>
                <w:szCs w:val="18"/>
                <w:lang w:val="uz-Cyrl-UZ"/>
              </w:rPr>
              <w:t>организован</w:t>
            </w:r>
            <w:r w:rsidRPr="006A2D8C">
              <w:rPr>
                <w:sz w:val="18"/>
                <w:szCs w:val="18"/>
              </w:rPr>
              <w:t xml:space="preserve">е </w:t>
            </w:r>
            <w:r w:rsidRPr="006A2D8C">
              <w:rPr>
                <w:sz w:val="18"/>
                <w:szCs w:val="18"/>
                <w:lang w:val="uz-Cyrl-UZ"/>
              </w:rPr>
              <w:t>криминал</w:t>
            </w:r>
            <w:r w:rsidRPr="006A2D8C">
              <w:rPr>
                <w:sz w:val="18"/>
                <w:szCs w:val="18"/>
              </w:rPr>
              <w:t>не групе. С тим у вези на интернет страници Вишег суда у Београду објављено је обавештење</w:t>
            </w:r>
            <w:r w:rsidRPr="006A2D8C">
              <w:rPr>
                <w:sz w:val="18"/>
                <w:szCs w:val="18"/>
                <w:lang w:val="ru-RU"/>
              </w:rPr>
              <w:t xml:space="preserve"> </w:t>
            </w:r>
            <w:hyperlink r:id="rId11" w:history="1">
              <w:r w:rsidRPr="006A2D8C">
                <w:rPr>
                  <w:rStyle w:val="Hyperlink"/>
                  <w:sz w:val="18"/>
                  <w:szCs w:val="18"/>
                </w:rPr>
                <w:t>http://www.bg.vi.sud.rs/lt/articles/o-visem-sudu/obavestenje-ke-za-pravna-lica.html</w:t>
              </w:r>
            </w:hyperlink>
          </w:p>
          <w:p w:rsidR="00502FC0" w:rsidRPr="006A2D8C" w:rsidRDefault="00502FC0" w:rsidP="008631DD">
            <w:pPr>
              <w:ind w:firstLine="720"/>
              <w:jc w:val="both"/>
              <w:rPr>
                <w:sz w:val="18"/>
                <w:szCs w:val="18"/>
              </w:rPr>
            </w:pPr>
            <w:r w:rsidRPr="006A2D8C">
              <w:rPr>
                <w:sz w:val="18"/>
                <w:szCs w:val="18"/>
              </w:rPr>
              <w:t xml:space="preserve">2) за кривична дела против привреде, против животне средине, кривично дело примања или давања мита, кривично дело преваре – </w:t>
            </w:r>
            <w:r w:rsidRPr="006A2D8C">
              <w:rPr>
                <w:b/>
                <w:sz w:val="18"/>
                <w:szCs w:val="18"/>
              </w:rPr>
              <w:t>УВЕРЕЊЕ ОСНОВНОГ СУДА</w:t>
            </w:r>
            <w:r w:rsidRPr="006A2D8C">
              <w:rPr>
                <w:sz w:val="18"/>
                <w:szCs w:val="18"/>
              </w:rPr>
              <w:t xml:space="preserve"> (</w:t>
            </w:r>
            <w:r w:rsidRPr="006A2D8C">
              <w:rPr>
                <w:b/>
                <w:sz w:val="18"/>
                <w:szCs w:val="18"/>
              </w:rPr>
              <w:t>које обухвата и податке из казнене евиденције за кривична дела која су у надлежности редовног кривичног одељења Вишег суда</w:t>
            </w:r>
            <w:r w:rsidRPr="006A2D8C">
              <w:rPr>
                <w:sz w:val="18"/>
                <w:szCs w:val="18"/>
              </w:rPr>
              <w:t>)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6A2D8C">
              <w:rPr>
                <w:b/>
                <w:sz w:val="18"/>
                <w:szCs w:val="18"/>
                <w:u w:val="single"/>
              </w:rPr>
              <w:t>правно лице</w:t>
            </w:r>
            <w:r w:rsidRPr="006A2D8C">
              <w:rPr>
                <w:sz w:val="18"/>
                <w:szCs w:val="18"/>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02FC0" w:rsidRPr="006A2D8C" w:rsidRDefault="00502FC0" w:rsidP="008631DD">
            <w:pPr>
              <w:ind w:firstLine="720"/>
              <w:jc w:val="both"/>
              <w:rPr>
                <w:b/>
                <w:sz w:val="18"/>
                <w:szCs w:val="18"/>
              </w:rPr>
            </w:pPr>
            <w:r w:rsidRPr="006A2D8C">
              <w:rPr>
                <w:b/>
                <w:sz w:val="18"/>
                <w:szCs w:val="18"/>
                <w:u w:val="single"/>
              </w:rPr>
              <w:t>Посебна напомена</w:t>
            </w:r>
            <w:r w:rsidRPr="006A2D8C">
              <w:rPr>
                <w:sz w:val="18"/>
                <w:szCs w:val="18"/>
              </w:rPr>
              <w:t xml:space="preserve">: Уколико уверење Основног суда не обухвата податке из казнене евиденције за кривична дела која су у надлежности </w:t>
            </w:r>
            <w:r w:rsidRPr="006A2D8C">
              <w:rPr>
                <w:sz w:val="18"/>
                <w:szCs w:val="18"/>
              </w:rPr>
              <w:lastRenderedPageBreak/>
              <w:t xml:space="preserve">редовног кривичног одељења Вишег суда, потребно је поред уверења Основног суда за правно лице достави </w:t>
            </w:r>
            <w:r w:rsidRPr="006A2D8C">
              <w:rPr>
                <w:b/>
                <w:sz w:val="18"/>
                <w:szCs w:val="18"/>
                <w:u w:val="single"/>
              </w:rPr>
              <w:t>И</w:t>
            </w:r>
            <w:r w:rsidRPr="006A2D8C">
              <w:rPr>
                <w:sz w:val="18"/>
                <w:szCs w:val="18"/>
              </w:rPr>
              <w:t xml:space="preserve"> </w:t>
            </w:r>
            <w:r w:rsidRPr="006A2D8C">
              <w:rPr>
                <w:b/>
                <w:sz w:val="18"/>
                <w:szCs w:val="18"/>
              </w:rPr>
              <w:t xml:space="preserve">УВЕРЕЊЕ ВИШЕГ СУДА </w:t>
            </w:r>
            <w:r w:rsidRPr="006A2D8C">
              <w:rPr>
                <w:sz w:val="18"/>
                <w:szCs w:val="18"/>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A2D8C">
              <w:rPr>
                <w:b/>
                <w:sz w:val="18"/>
                <w:szCs w:val="18"/>
              </w:rPr>
              <w:t>кривична дела против привреде и кривично дело примања мита.</w:t>
            </w:r>
            <w:bookmarkStart w:id="0" w:name="str_5"/>
            <w:bookmarkStart w:id="1" w:name="clan_13"/>
            <w:bookmarkEnd w:id="0"/>
            <w:bookmarkEnd w:id="1"/>
          </w:p>
          <w:p w:rsidR="00502FC0" w:rsidRPr="006A2D8C" w:rsidRDefault="00502FC0" w:rsidP="008631DD">
            <w:pPr>
              <w:jc w:val="both"/>
              <w:rPr>
                <w:sz w:val="18"/>
                <w:szCs w:val="18"/>
              </w:rPr>
            </w:pPr>
          </w:p>
          <w:p w:rsidR="00502FC0" w:rsidRPr="006A2D8C" w:rsidRDefault="00502FC0" w:rsidP="008631DD">
            <w:pPr>
              <w:ind w:firstLine="480"/>
              <w:jc w:val="both"/>
              <w:rPr>
                <w:sz w:val="18"/>
                <w:szCs w:val="18"/>
                <w:lang w:val="ru-RU"/>
              </w:rPr>
            </w:pPr>
            <w:r w:rsidRPr="006A2D8C">
              <w:rPr>
                <w:sz w:val="18"/>
                <w:szCs w:val="18"/>
              </w:rPr>
              <w:t xml:space="preserve">Додатно појашњење за доказе из тачке 2. </w:t>
            </w:r>
            <w:proofErr w:type="gramStart"/>
            <w:r w:rsidRPr="006A2D8C">
              <w:rPr>
                <w:sz w:val="18"/>
                <w:szCs w:val="18"/>
              </w:rPr>
              <w:t>подтачка</w:t>
            </w:r>
            <w:proofErr w:type="gramEnd"/>
            <w:r w:rsidRPr="006A2D8C">
              <w:rPr>
                <w:sz w:val="18"/>
                <w:szCs w:val="18"/>
              </w:rPr>
              <w:t xml:space="preserve"> 2): Сходно члану 22. Закона о уређењу судова </w:t>
            </w:r>
            <w:r w:rsidRPr="006A2D8C">
              <w:rPr>
                <w:sz w:val="18"/>
                <w:szCs w:val="18"/>
                <w:lang w:val="ru-RU"/>
              </w:rPr>
              <w:t>основни суд у првом степену суди за кривична дела за која је као главна казна предвиђена новчана казна или казна затвора до десет и десет година ако за поједина од њих није надлежан други суд и одлучује о молби за престанак мере безбедности или правне последице осуде за кривична дела из своје надлежности. Чланом 23. истог закона прописана је надлежност вишег суда (нпр. виши суд суди за кривична дела за која је као главна казна предвиђена казна затвора преко десет година).</w:t>
            </w:r>
          </w:p>
          <w:p w:rsidR="00502FC0" w:rsidRPr="006A2D8C" w:rsidRDefault="00502FC0" w:rsidP="008631DD">
            <w:pPr>
              <w:pStyle w:val="ListParagraph"/>
              <w:tabs>
                <w:tab w:val="left" w:pos="680"/>
              </w:tabs>
              <w:snapToGrid w:val="0"/>
              <w:ind w:left="0"/>
              <w:rPr>
                <w:sz w:val="18"/>
                <w:szCs w:val="18"/>
                <w:lang w:val="uz-Cyrl-UZ"/>
              </w:rPr>
            </w:pPr>
            <w:r w:rsidRPr="006A2D8C">
              <w:rPr>
                <w:b/>
                <w:sz w:val="18"/>
                <w:szCs w:val="18"/>
                <w:lang w:val="uz-Cyrl-UZ"/>
              </w:rPr>
              <w:t xml:space="preserve">           </w:t>
            </w:r>
            <w:r w:rsidRPr="006A2D8C">
              <w:rPr>
                <w:b/>
                <w:sz w:val="18"/>
                <w:szCs w:val="18"/>
                <w:u w:val="single"/>
                <w:lang w:val="uz-Cyrl-UZ"/>
              </w:rPr>
              <w:t xml:space="preserve"> Ова уверења не могу бити старија од два месеца пре отварања понуда.</w:t>
            </w:r>
          </w:p>
          <w:p w:rsidR="00502FC0" w:rsidRPr="006A2D8C" w:rsidRDefault="00502FC0" w:rsidP="008631DD">
            <w:pPr>
              <w:tabs>
                <w:tab w:val="left" w:pos="680"/>
              </w:tabs>
              <w:suppressAutoHyphens/>
              <w:snapToGrid w:val="0"/>
              <w:spacing w:after="200" w:line="276" w:lineRule="auto"/>
              <w:ind w:left="720"/>
              <w:contextualSpacing/>
              <w:rPr>
                <w:rFonts w:eastAsia="Calibri"/>
                <w:sz w:val="18"/>
                <w:szCs w:val="18"/>
                <w:lang w:val="uz-Cyrl-UZ"/>
              </w:rPr>
            </w:pPr>
          </w:p>
        </w:tc>
      </w:tr>
      <w:tr w:rsidR="00502FC0" w:rsidRPr="00D24816" w:rsidTr="008631DD">
        <w:trPr>
          <w:trHeight w:val="2749"/>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sz w:val="24"/>
                <w:szCs w:val="24"/>
                <w:lang w:val="sr-Cyrl-CS" w:eastAsia="ar-SA"/>
              </w:rPr>
            </w:pPr>
            <w:r w:rsidRPr="00D24816">
              <w:rPr>
                <w:sz w:val="24"/>
                <w:szCs w:val="24"/>
                <w:lang w:val="sr-Cyrl-CS" w:eastAsia="ar-SA"/>
              </w:rPr>
              <w:t xml:space="preserve">- </w:t>
            </w:r>
            <w:r w:rsidRPr="00D24816">
              <w:rPr>
                <w:sz w:val="24"/>
                <w:szCs w:val="24"/>
                <w:lang w:val="uz-Cyrl-UZ" w:eastAsia="ar-SA"/>
              </w:rPr>
              <w:t>да му није изречена мера забране обављања делатности, која је на снази у време објављивања позива за подношење понуда</w:t>
            </w:r>
          </w:p>
        </w:tc>
        <w:tc>
          <w:tcPr>
            <w:tcW w:w="6376" w:type="dxa"/>
            <w:tcBorders>
              <w:top w:val="single" w:sz="4" w:space="0" w:color="000000"/>
              <w:left w:val="single" w:sz="4" w:space="0" w:color="000000"/>
              <w:bottom w:val="single" w:sz="4" w:space="0" w:color="000000"/>
              <w:right w:val="single" w:sz="4" w:space="0" w:color="000000"/>
            </w:tcBorders>
            <w:vAlign w:val="center"/>
          </w:tcPr>
          <w:p w:rsidR="00502FC0" w:rsidRDefault="00502FC0" w:rsidP="008631DD">
            <w:pPr>
              <w:suppressAutoHyphens/>
              <w:snapToGrid w:val="0"/>
              <w:rPr>
                <w:b/>
                <w:sz w:val="18"/>
                <w:szCs w:val="18"/>
                <w:lang w:eastAsia="ar-SA"/>
              </w:rPr>
            </w:pPr>
          </w:p>
          <w:p w:rsidR="006A2D8C" w:rsidRDefault="006A2D8C" w:rsidP="008631DD">
            <w:pPr>
              <w:suppressAutoHyphens/>
              <w:snapToGrid w:val="0"/>
              <w:rPr>
                <w:b/>
                <w:sz w:val="18"/>
                <w:szCs w:val="18"/>
                <w:lang w:eastAsia="ar-SA"/>
              </w:rPr>
            </w:pPr>
          </w:p>
          <w:p w:rsidR="006A2D8C" w:rsidRPr="00627D98" w:rsidRDefault="006A2D8C" w:rsidP="008631DD">
            <w:pPr>
              <w:suppressAutoHyphens/>
              <w:snapToGrid w:val="0"/>
              <w:rPr>
                <w:b/>
                <w:sz w:val="18"/>
                <w:szCs w:val="18"/>
                <w:lang w:eastAsia="ar-SA"/>
              </w:rPr>
            </w:pPr>
          </w:p>
          <w:p w:rsidR="006A2D8C" w:rsidRPr="00627D98" w:rsidRDefault="006A2D8C" w:rsidP="008631DD">
            <w:pPr>
              <w:suppressAutoHyphens/>
              <w:snapToGrid w:val="0"/>
              <w:rPr>
                <w:b/>
                <w:sz w:val="18"/>
                <w:szCs w:val="18"/>
                <w:lang w:eastAsia="ar-SA"/>
              </w:rPr>
            </w:pPr>
          </w:p>
          <w:p w:rsidR="006A2D8C" w:rsidRDefault="006A2D8C" w:rsidP="008631DD">
            <w:pPr>
              <w:suppressAutoHyphens/>
              <w:snapToGrid w:val="0"/>
              <w:rPr>
                <w:b/>
                <w:sz w:val="18"/>
                <w:szCs w:val="18"/>
                <w:lang w:val="sr-Cyrl-CS" w:eastAsia="ar-SA"/>
              </w:rPr>
            </w:pPr>
          </w:p>
          <w:p w:rsidR="009A1214" w:rsidRDefault="000C515A" w:rsidP="000C515A">
            <w:pPr>
              <w:pStyle w:val="NormalWeb"/>
              <w:jc w:val="both"/>
              <w:rPr>
                <w:b/>
                <w:sz w:val="18"/>
                <w:szCs w:val="18"/>
                <w:lang w:val="sr-Cyrl-CS" w:eastAsia="ar-SA"/>
              </w:rPr>
            </w:pPr>
            <w:r w:rsidRPr="000C515A">
              <w:rPr>
                <w:b/>
                <w:lang w:val="uz-Cyrl-UZ" w:eastAsia="ar-SA"/>
              </w:rPr>
              <w:t xml:space="preserve">Доказ: </w:t>
            </w:r>
            <w:r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0C515A">
              <w:rPr>
                <w:rFonts w:eastAsia="Calibri"/>
                <w:b/>
                <w:u w:val="single"/>
                <w:lang w:val="sr-Cyrl-RS"/>
              </w:rPr>
              <w:t xml:space="preserve"> </w:t>
            </w:r>
          </w:p>
          <w:p w:rsidR="009A1214" w:rsidRDefault="009A1214" w:rsidP="008631DD">
            <w:pPr>
              <w:suppressAutoHyphens/>
              <w:snapToGrid w:val="0"/>
              <w:rPr>
                <w:b/>
                <w:sz w:val="18"/>
                <w:szCs w:val="18"/>
                <w:lang w:val="sr-Cyrl-CS" w:eastAsia="ar-SA"/>
              </w:rPr>
            </w:pPr>
          </w:p>
          <w:p w:rsidR="009A1214" w:rsidRDefault="009A1214" w:rsidP="008631DD">
            <w:pPr>
              <w:suppressAutoHyphens/>
              <w:snapToGrid w:val="0"/>
              <w:rPr>
                <w:b/>
                <w:sz w:val="18"/>
                <w:szCs w:val="18"/>
                <w:lang w:val="sr-Cyrl-CS" w:eastAsia="ar-SA"/>
              </w:rPr>
            </w:pPr>
          </w:p>
          <w:p w:rsidR="000D05DA" w:rsidRDefault="000D05DA" w:rsidP="008631DD">
            <w:pPr>
              <w:suppressAutoHyphens/>
              <w:snapToGrid w:val="0"/>
              <w:rPr>
                <w:b/>
                <w:sz w:val="18"/>
                <w:szCs w:val="18"/>
                <w:lang w:eastAsia="ar-SA"/>
              </w:rPr>
            </w:pPr>
          </w:p>
          <w:p w:rsidR="00135972" w:rsidRPr="00627D98" w:rsidRDefault="00135972" w:rsidP="00135972">
            <w:pPr>
              <w:spacing w:after="200"/>
              <w:contextualSpacing/>
              <w:jc w:val="both"/>
              <w:rPr>
                <w:b/>
                <w:lang w:val="sr-Latn-CS" w:eastAsia="ar-SA"/>
              </w:rPr>
            </w:pPr>
          </w:p>
          <w:p w:rsidR="0078768E" w:rsidRDefault="00135972" w:rsidP="00135972">
            <w:pPr>
              <w:spacing w:after="200"/>
              <w:ind w:firstLine="720"/>
              <w:contextualSpacing/>
              <w:jc w:val="both"/>
              <w:rPr>
                <w:b/>
                <w:sz w:val="18"/>
                <w:szCs w:val="18"/>
                <w:lang w:eastAsia="ar-SA"/>
              </w:rPr>
            </w:pPr>
            <w:r w:rsidRPr="00627D98">
              <w:rPr>
                <w:b/>
                <w:lang w:val="sr-Cyrl-CS" w:eastAsia="ar-SA"/>
              </w:rPr>
              <w:t>Напомена:</w:t>
            </w:r>
            <w:r w:rsidRPr="00627D98">
              <w:rPr>
                <w:rFonts w:eastAsia="Calibri"/>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627D98">
              <w:rPr>
                <w:rFonts w:eastAsia="Calibri"/>
              </w:rPr>
              <w:t>члана  170</w:t>
            </w:r>
            <w:proofErr w:type="gramEnd"/>
            <w:r w:rsidRPr="00627D98">
              <w:rPr>
                <w:rFonts w:eastAsia="Calibri"/>
              </w:rPr>
              <w:t xml:space="preserve">.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и основ за Негативну референцу у смислу члана 82.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w:t>
            </w:r>
            <w:r w:rsidRPr="00627D98">
              <w:rPr>
                <w:rFonts w:eastAsia="Calibri"/>
                <w:b/>
                <w:u w:val="single"/>
              </w:rPr>
              <w:t>Докази који ће се том приликом тражити су следећи</w:t>
            </w:r>
            <w:r w:rsidRPr="00936861">
              <w:rPr>
                <w:rFonts w:eastAsia="Calibri"/>
                <w:b/>
                <w:sz w:val="24"/>
                <w:szCs w:val="24"/>
                <w:u w:val="single"/>
              </w:rPr>
              <w:t xml:space="preserve"> </w:t>
            </w:r>
            <w:r>
              <w:rPr>
                <w:rFonts w:eastAsia="Calibri"/>
                <w:b/>
                <w:sz w:val="24"/>
                <w:szCs w:val="24"/>
                <w:u w:val="single"/>
                <w:lang w:val="sr-Cyrl-CS"/>
              </w:rPr>
              <w:t>:</w:t>
            </w:r>
            <w:r>
              <w:rPr>
                <w:b/>
                <w:sz w:val="18"/>
                <w:szCs w:val="18"/>
                <w:lang w:eastAsia="ar-SA"/>
              </w:rPr>
              <w:t xml:space="preserve"> </w:t>
            </w:r>
          </w:p>
          <w:p w:rsidR="006A2D8C" w:rsidRPr="006A2D8C" w:rsidRDefault="006A2D8C" w:rsidP="008631DD">
            <w:pPr>
              <w:suppressAutoHyphens/>
              <w:snapToGrid w:val="0"/>
              <w:rPr>
                <w:b/>
                <w:sz w:val="18"/>
                <w:szCs w:val="18"/>
                <w:lang w:eastAsia="ar-SA"/>
              </w:rPr>
            </w:pPr>
          </w:p>
          <w:p w:rsidR="00502FC0" w:rsidRPr="006A2D8C" w:rsidRDefault="00502FC0" w:rsidP="008631DD">
            <w:pPr>
              <w:suppressAutoHyphens/>
              <w:snapToGrid w:val="0"/>
              <w:rPr>
                <w:sz w:val="18"/>
                <w:szCs w:val="18"/>
                <w:lang w:val="uz-Cyrl-UZ" w:eastAsia="ar-SA"/>
              </w:rPr>
            </w:pPr>
            <w:r w:rsidRPr="006A2D8C">
              <w:rPr>
                <w:b/>
                <w:sz w:val="18"/>
                <w:szCs w:val="18"/>
                <w:lang w:val="ru-RU" w:eastAsia="ar-SA"/>
              </w:rPr>
              <w:t xml:space="preserve">- </w:t>
            </w:r>
            <w:r w:rsidRPr="006A2D8C">
              <w:rPr>
                <w:b/>
                <w:sz w:val="18"/>
                <w:szCs w:val="18"/>
                <w:u w:val="single"/>
                <w:lang w:val="ru-RU" w:eastAsia="ar-SA"/>
              </w:rPr>
              <w:t>ПРАВНО ЛИЦЕ</w:t>
            </w:r>
            <w:r w:rsidRPr="006A2D8C">
              <w:rPr>
                <w:sz w:val="18"/>
                <w:szCs w:val="18"/>
                <w:lang w:val="ru-RU" w:eastAsia="ar-SA"/>
              </w:rPr>
              <w:t xml:space="preserve">: </w:t>
            </w:r>
            <w:r w:rsidRPr="006A2D8C">
              <w:rPr>
                <w:sz w:val="18"/>
                <w:szCs w:val="18"/>
                <w:lang w:val="uz-Cyrl-UZ" w:eastAsia="ar-SA"/>
              </w:rPr>
              <w:t xml:space="preserve">потврде Привредног </w:t>
            </w:r>
            <w:r w:rsidRPr="006A2D8C">
              <w:rPr>
                <w:b/>
                <w:sz w:val="18"/>
                <w:szCs w:val="18"/>
                <w:u w:val="single"/>
                <w:lang w:val="uz-Cyrl-UZ" w:eastAsia="ar-SA"/>
              </w:rPr>
              <w:t>и</w:t>
            </w:r>
            <w:r w:rsidRPr="006A2D8C">
              <w:rPr>
                <w:sz w:val="18"/>
                <w:szCs w:val="18"/>
                <w:lang w:val="uz-Cyrl-UZ" w:eastAsia="ar-SA"/>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6A2D8C">
              <w:rPr>
                <w:b/>
                <w:sz w:val="18"/>
                <w:szCs w:val="18"/>
                <w:u w:val="single"/>
                <w:lang w:val="uz-Cyrl-UZ" w:eastAsia="ar-SA"/>
              </w:rPr>
              <w:t>или</w:t>
            </w:r>
            <w:r w:rsidRPr="006A2D8C">
              <w:rPr>
                <w:sz w:val="18"/>
                <w:szCs w:val="18"/>
                <w:lang w:val="uz-Cyrl-UZ" w:eastAsia="ar-SA"/>
              </w:rPr>
              <w:t xml:space="preserve"> потврда Агенције за привредне регистре да код овог органа није регистровано, да му је као привредном друштву изречена судска или управна мера забране обављања делатности која је на снази у време објављивања позива за подношење понуда</w:t>
            </w:r>
          </w:p>
          <w:p w:rsidR="00502FC0" w:rsidRPr="006A2D8C" w:rsidRDefault="00502FC0" w:rsidP="008631DD">
            <w:pPr>
              <w:suppressAutoHyphens/>
              <w:snapToGrid w:val="0"/>
              <w:rPr>
                <w:sz w:val="18"/>
                <w:szCs w:val="18"/>
                <w:lang w:val="uz-Cyrl-UZ" w:eastAsia="ar-SA"/>
              </w:rPr>
            </w:pPr>
          </w:p>
          <w:p w:rsidR="00502FC0" w:rsidRPr="006A2D8C" w:rsidRDefault="00502FC0" w:rsidP="008631DD">
            <w:pPr>
              <w:suppressAutoHyphens/>
              <w:autoSpaceDE w:val="0"/>
              <w:autoSpaceDN w:val="0"/>
              <w:adjustRightInd w:val="0"/>
              <w:rPr>
                <w:sz w:val="18"/>
                <w:szCs w:val="18"/>
                <w:lang w:val="uz-Cyrl-UZ" w:eastAsia="ar-SA"/>
              </w:rPr>
            </w:pPr>
            <w:r w:rsidRPr="006A2D8C">
              <w:rPr>
                <w:sz w:val="18"/>
                <w:szCs w:val="18"/>
                <w:lang w:val="uz-Cyrl-UZ" w:eastAsia="ar-SA"/>
              </w:rPr>
              <w:t xml:space="preserve">- </w:t>
            </w:r>
            <w:r w:rsidRPr="006A2D8C">
              <w:rPr>
                <w:b/>
                <w:sz w:val="18"/>
                <w:szCs w:val="18"/>
                <w:u w:val="single"/>
                <w:lang w:val="uz-Cyrl-UZ" w:eastAsia="ar-SA"/>
              </w:rPr>
              <w:t>ПРЕДУЗЕТНИК:</w:t>
            </w:r>
            <w:r w:rsidRPr="006A2D8C">
              <w:rPr>
                <w:b/>
                <w:sz w:val="18"/>
                <w:szCs w:val="18"/>
                <w:lang w:val="uz-Cyrl-UZ" w:eastAsia="ar-SA"/>
              </w:rPr>
              <w:t xml:space="preserve"> </w:t>
            </w:r>
            <w:r w:rsidRPr="006A2D8C">
              <w:rPr>
                <w:sz w:val="18"/>
                <w:szCs w:val="18"/>
                <w:lang w:val="uz-Cyrl-UZ" w:eastAsia="ar-SA"/>
              </w:rPr>
              <w:t>потврда Прекршајног суда да му није изречена мера забране обављања делатности која је на снази у време објављивања позива за подношење понуда</w:t>
            </w:r>
            <w:r w:rsidRPr="006A2D8C">
              <w:rPr>
                <w:b/>
                <w:sz w:val="18"/>
                <w:szCs w:val="18"/>
                <w:u w:val="single"/>
                <w:lang w:val="uz-Cyrl-UZ" w:eastAsia="ar-SA"/>
              </w:rPr>
              <w:t xml:space="preserve"> или</w:t>
            </w:r>
            <w:r w:rsidRPr="006A2D8C">
              <w:rPr>
                <w:sz w:val="18"/>
                <w:szCs w:val="18"/>
                <w:lang w:val="uz-Cyrl-UZ" w:eastAsia="ar-SA"/>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rsidR="00502FC0" w:rsidRPr="006A2D8C" w:rsidRDefault="00502FC0" w:rsidP="008631DD">
            <w:pPr>
              <w:suppressAutoHyphens/>
              <w:autoSpaceDE w:val="0"/>
              <w:autoSpaceDN w:val="0"/>
              <w:adjustRightInd w:val="0"/>
              <w:rPr>
                <w:sz w:val="18"/>
                <w:szCs w:val="18"/>
                <w:lang w:val="uz-Cyrl-UZ" w:eastAsia="ar-SA"/>
              </w:rPr>
            </w:pPr>
          </w:p>
          <w:p w:rsidR="00502FC0" w:rsidRPr="006A2D8C" w:rsidRDefault="00502FC0" w:rsidP="008631DD">
            <w:pPr>
              <w:suppressAutoHyphens/>
              <w:autoSpaceDE w:val="0"/>
              <w:autoSpaceDN w:val="0"/>
              <w:adjustRightInd w:val="0"/>
              <w:rPr>
                <w:sz w:val="18"/>
                <w:szCs w:val="18"/>
                <w:lang w:val="uz-Cyrl-UZ" w:eastAsia="ar-SA"/>
              </w:rPr>
            </w:pPr>
            <w:r w:rsidRPr="006A2D8C">
              <w:rPr>
                <w:sz w:val="18"/>
                <w:szCs w:val="18"/>
                <w:lang w:val="uz-Cyrl-UZ" w:eastAsia="ar-SA"/>
              </w:rPr>
              <w:t>-</w:t>
            </w:r>
            <w:r w:rsidRPr="006A2D8C">
              <w:rPr>
                <w:b/>
                <w:sz w:val="18"/>
                <w:szCs w:val="18"/>
                <w:u w:val="single"/>
                <w:lang w:val="uz-Cyrl-UZ" w:eastAsia="ar-SA"/>
              </w:rPr>
              <w:t>ФИЗИЧКО ЛИЦЕ</w:t>
            </w:r>
            <w:r w:rsidRPr="006A2D8C">
              <w:rPr>
                <w:sz w:val="18"/>
                <w:szCs w:val="18"/>
                <w:lang w:val="uz-Cyrl-UZ" w:eastAsia="ar-SA"/>
              </w:rPr>
              <w:t>: потврда Прекршајног суда да му није изречена мера забране обављања одређених послова која је на снази у време објављивања позива за подношење понуда</w:t>
            </w:r>
          </w:p>
          <w:p w:rsidR="00502FC0" w:rsidRPr="006A2D8C" w:rsidRDefault="00502FC0" w:rsidP="008631DD">
            <w:pPr>
              <w:suppressAutoHyphens/>
              <w:autoSpaceDE w:val="0"/>
              <w:autoSpaceDN w:val="0"/>
              <w:adjustRightInd w:val="0"/>
              <w:rPr>
                <w:sz w:val="18"/>
                <w:szCs w:val="18"/>
                <w:lang w:val="uz-Cyrl-UZ" w:eastAsia="ar-SA"/>
              </w:rPr>
            </w:pPr>
          </w:p>
          <w:p w:rsidR="00502FC0" w:rsidRPr="006A2D8C" w:rsidRDefault="00502FC0" w:rsidP="008631DD">
            <w:pPr>
              <w:suppressAutoHyphens/>
              <w:autoSpaceDE w:val="0"/>
              <w:autoSpaceDN w:val="0"/>
              <w:adjustRightInd w:val="0"/>
              <w:rPr>
                <w:rFonts w:eastAsia="TimesNewRomanPSMT"/>
                <w:sz w:val="18"/>
                <w:szCs w:val="18"/>
                <w:lang w:val="uz-Cyrl-UZ" w:eastAsia="ar-SA"/>
              </w:rPr>
            </w:pPr>
            <w:r w:rsidRPr="006A2D8C">
              <w:rPr>
                <w:b/>
                <w:sz w:val="18"/>
                <w:szCs w:val="18"/>
                <w:u w:val="single"/>
                <w:lang w:val="ru-RU" w:eastAsia="ar-SA"/>
              </w:rPr>
              <w:t>Напомена</w:t>
            </w:r>
            <w:r w:rsidRPr="006A2D8C">
              <w:rPr>
                <w:b/>
                <w:sz w:val="18"/>
                <w:szCs w:val="18"/>
                <w:lang w:val="ru-RU" w:eastAsia="ar-SA"/>
              </w:rPr>
              <w:t>:</w:t>
            </w:r>
          </w:p>
          <w:p w:rsidR="00502FC0" w:rsidRPr="006A2D8C" w:rsidRDefault="00502FC0" w:rsidP="008631DD">
            <w:pPr>
              <w:numPr>
                <w:ilvl w:val="0"/>
                <w:numId w:val="5"/>
              </w:numPr>
              <w:tabs>
                <w:tab w:val="left" w:pos="680"/>
              </w:tabs>
              <w:suppressAutoHyphens/>
              <w:snapToGrid w:val="0"/>
              <w:spacing w:line="276" w:lineRule="auto"/>
              <w:contextualSpacing/>
              <w:rPr>
                <w:rFonts w:eastAsia="Calibri"/>
                <w:sz w:val="18"/>
                <w:szCs w:val="18"/>
                <w:lang w:val="uz-Cyrl-UZ"/>
              </w:rPr>
            </w:pPr>
            <w:r w:rsidRPr="006A2D8C">
              <w:rPr>
                <w:rFonts w:eastAsia="Calibri"/>
                <w:sz w:val="18"/>
                <w:szCs w:val="18"/>
                <w:lang w:val="uz-Cyrl-UZ"/>
              </w:rPr>
              <w:t>у случају да понуду подноси група понуђача, овај доказ доставити за сваког члана групе</w:t>
            </w:r>
          </w:p>
          <w:p w:rsidR="00502FC0" w:rsidRPr="006A2D8C" w:rsidRDefault="00502FC0" w:rsidP="008631DD">
            <w:pPr>
              <w:numPr>
                <w:ilvl w:val="0"/>
                <w:numId w:val="5"/>
              </w:numPr>
              <w:tabs>
                <w:tab w:val="left" w:pos="680"/>
              </w:tabs>
              <w:suppressAutoHyphens/>
              <w:snapToGrid w:val="0"/>
              <w:spacing w:after="200" w:line="276" w:lineRule="auto"/>
              <w:contextualSpacing/>
              <w:rPr>
                <w:rFonts w:eastAsia="Calibri"/>
                <w:sz w:val="18"/>
                <w:szCs w:val="18"/>
                <w:lang w:val="uz-Cyrl-UZ"/>
              </w:rPr>
            </w:pPr>
            <w:r w:rsidRPr="006A2D8C">
              <w:rPr>
                <w:rFonts w:eastAsia="Calibri"/>
                <w:sz w:val="18"/>
                <w:szCs w:val="18"/>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02FC0" w:rsidRPr="006A2D8C" w:rsidRDefault="00502FC0" w:rsidP="008631DD">
            <w:pPr>
              <w:tabs>
                <w:tab w:val="left" w:pos="680"/>
              </w:tabs>
              <w:suppressAutoHyphens/>
              <w:snapToGrid w:val="0"/>
              <w:spacing w:after="40"/>
              <w:contextualSpacing/>
              <w:jc w:val="both"/>
              <w:rPr>
                <w:rFonts w:eastAsia="Calibri"/>
                <w:sz w:val="18"/>
                <w:szCs w:val="18"/>
                <w:lang w:val="ru-RU"/>
              </w:rPr>
            </w:pPr>
            <w:r w:rsidRPr="006A2D8C">
              <w:rPr>
                <w:b/>
                <w:sz w:val="18"/>
                <w:szCs w:val="18"/>
                <w:u w:val="single"/>
                <w:lang w:val="ru-RU"/>
              </w:rPr>
              <w:t>Потврде морају бити издате након објављивања</w:t>
            </w:r>
            <w:r w:rsidRPr="006A2D8C">
              <w:rPr>
                <w:rFonts w:eastAsia="Calibri"/>
                <w:sz w:val="18"/>
                <w:szCs w:val="18"/>
                <w:lang w:val="ru-RU"/>
              </w:rPr>
              <w:t xml:space="preserve"> </w:t>
            </w:r>
            <w:r w:rsidRPr="006A2D8C">
              <w:rPr>
                <w:b/>
                <w:sz w:val="18"/>
                <w:szCs w:val="18"/>
                <w:u w:val="single"/>
                <w:lang w:val="ru-RU"/>
              </w:rPr>
              <w:t xml:space="preserve">позива за подношење понуда на Порталу јавних набавки и </w:t>
            </w:r>
            <w:r w:rsidRPr="006A2D8C">
              <w:rPr>
                <w:b/>
                <w:sz w:val="18"/>
                <w:szCs w:val="18"/>
                <w:u w:val="single"/>
                <w:lang w:val="uz-Cyrl-UZ"/>
              </w:rPr>
              <w:t>не могу бити старије од два месеца пре отварања понуда</w:t>
            </w:r>
          </w:p>
        </w:tc>
      </w:tr>
      <w:tr w:rsidR="00502FC0" w:rsidRPr="00D24816" w:rsidTr="008631DD">
        <w:trPr>
          <w:trHeight w:val="1700"/>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lastRenderedPageBreak/>
              <w:t>4.</w:t>
            </w:r>
          </w:p>
        </w:tc>
        <w:tc>
          <w:tcPr>
            <w:tcW w:w="3598"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sz w:val="24"/>
                <w:szCs w:val="24"/>
                <w:lang w:val="sr-Cyrl-CS" w:eastAsia="ar-SA"/>
              </w:rPr>
            </w:pPr>
            <w:r w:rsidRPr="00D24816">
              <w:rPr>
                <w:sz w:val="24"/>
                <w:szCs w:val="24"/>
                <w:lang w:val="sr-Cyrl-CS" w:eastAsia="ar-SA"/>
              </w:rPr>
              <w:t xml:space="preserve">- </w:t>
            </w:r>
            <w:r w:rsidRPr="00D24816">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rsidR="00502FC0" w:rsidRDefault="00502FC0" w:rsidP="008631DD">
            <w:pPr>
              <w:suppressAutoHyphens/>
              <w:snapToGrid w:val="0"/>
              <w:rPr>
                <w:sz w:val="18"/>
                <w:szCs w:val="18"/>
                <w:lang w:eastAsia="ar-SA"/>
              </w:rPr>
            </w:pPr>
          </w:p>
          <w:p w:rsidR="006A2D8C" w:rsidRDefault="006A2D8C" w:rsidP="008631DD">
            <w:pPr>
              <w:suppressAutoHyphens/>
              <w:snapToGrid w:val="0"/>
              <w:rPr>
                <w:sz w:val="18"/>
                <w:szCs w:val="18"/>
                <w:lang w:eastAsia="ar-SA"/>
              </w:rPr>
            </w:pPr>
          </w:p>
          <w:p w:rsidR="006A2D8C" w:rsidRDefault="006A2D8C" w:rsidP="008631DD">
            <w:pPr>
              <w:suppressAutoHyphens/>
              <w:snapToGrid w:val="0"/>
              <w:rPr>
                <w:sz w:val="18"/>
                <w:szCs w:val="18"/>
                <w:lang w:eastAsia="ar-SA"/>
              </w:rPr>
            </w:pPr>
          </w:p>
          <w:p w:rsidR="000D05DA" w:rsidRDefault="000D05DA" w:rsidP="008631DD">
            <w:pPr>
              <w:suppressAutoHyphens/>
              <w:snapToGrid w:val="0"/>
              <w:rPr>
                <w:sz w:val="18"/>
                <w:szCs w:val="18"/>
                <w:lang w:eastAsia="ar-SA"/>
              </w:rPr>
            </w:pPr>
          </w:p>
          <w:p w:rsidR="000D05DA" w:rsidRDefault="000D05DA" w:rsidP="008631DD">
            <w:pPr>
              <w:suppressAutoHyphens/>
              <w:snapToGrid w:val="0"/>
              <w:rPr>
                <w:sz w:val="18"/>
                <w:szCs w:val="18"/>
                <w:lang w:eastAsia="ar-SA"/>
              </w:rPr>
            </w:pPr>
          </w:p>
          <w:p w:rsidR="000D05DA" w:rsidRDefault="000D05DA" w:rsidP="008631DD">
            <w:pPr>
              <w:suppressAutoHyphens/>
              <w:snapToGrid w:val="0"/>
              <w:rPr>
                <w:sz w:val="18"/>
                <w:szCs w:val="18"/>
                <w:lang w:eastAsia="ar-SA"/>
              </w:rPr>
            </w:pPr>
          </w:p>
          <w:p w:rsidR="000C515A" w:rsidRPr="000C515A" w:rsidRDefault="000C515A" w:rsidP="000C515A">
            <w:pPr>
              <w:pStyle w:val="NormalWeb"/>
              <w:jc w:val="both"/>
              <w:rPr>
                <w:rFonts w:eastAsia="Calibri"/>
                <w:b/>
                <w:u w:val="single"/>
                <w:lang w:val="sr-Cyrl-RS"/>
              </w:rPr>
            </w:pPr>
            <w:r w:rsidRPr="000C515A">
              <w:rPr>
                <w:b/>
                <w:lang w:val="uz-Cyrl-UZ" w:eastAsia="ar-SA"/>
              </w:rPr>
              <w:t xml:space="preserve">Доказ: </w:t>
            </w:r>
            <w:r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0C515A">
              <w:rPr>
                <w:rFonts w:eastAsia="Calibri"/>
                <w:b/>
                <w:u w:val="single"/>
                <w:lang w:val="sr-Cyrl-RS"/>
              </w:rPr>
              <w:t xml:space="preserve"> </w:t>
            </w:r>
          </w:p>
          <w:p w:rsidR="000C515A" w:rsidRPr="000C515A" w:rsidRDefault="000C515A" w:rsidP="000C515A">
            <w:pPr>
              <w:suppressAutoHyphens/>
              <w:spacing w:before="100" w:beforeAutospacing="1" w:line="210" w:lineRule="atLeast"/>
              <w:ind w:firstLine="480"/>
              <w:jc w:val="both"/>
              <w:rPr>
                <w:b/>
                <w:sz w:val="18"/>
                <w:szCs w:val="18"/>
                <w:lang w:eastAsia="ar-SA"/>
              </w:rPr>
            </w:pPr>
          </w:p>
          <w:p w:rsidR="000D05DA" w:rsidRDefault="000D05DA" w:rsidP="008631DD">
            <w:pPr>
              <w:suppressAutoHyphens/>
              <w:snapToGrid w:val="0"/>
              <w:rPr>
                <w:sz w:val="18"/>
                <w:szCs w:val="18"/>
                <w:lang w:eastAsia="ar-SA"/>
              </w:rPr>
            </w:pPr>
          </w:p>
          <w:p w:rsidR="000D05DA" w:rsidRDefault="000D05DA" w:rsidP="008631DD">
            <w:pPr>
              <w:suppressAutoHyphens/>
              <w:snapToGrid w:val="0"/>
              <w:rPr>
                <w:sz w:val="18"/>
                <w:szCs w:val="18"/>
                <w:lang w:eastAsia="ar-SA"/>
              </w:rPr>
            </w:pPr>
          </w:p>
          <w:p w:rsidR="000D05DA" w:rsidRDefault="000D05DA" w:rsidP="008631DD">
            <w:pPr>
              <w:suppressAutoHyphens/>
              <w:snapToGrid w:val="0"/>
              <w:rPr>
                <w:sz w:val="18"/>
                <w:szCs w:val="18"/>
                <w:lang w:eastAsia="ar-SA"/>
              </w:rPr>
            </w:pPr>
          </w:p>
          <w:p w:rsidR="00135972" w:rsidRPr="00627D98" w:rsidRDefault="00135972" w:rsidP="00135972">
            <w:pPr>
              <w:spacing w:after="200"/>
              <w:contextualSpacing/>
              <w:jc w:val="both"/>
              <w:rPr>
                <w:b/>
                <w:lang w:val="sr-Latn-CS" w:eastAsia="ar-SA"/>
              </w:rPr>
            </w:pPr>
          </w:p>
          <w:p w:rsidR="006A2D8C" w:rsidRDefault="00135972" w:rsidP="00135972">
            <w:pPr>
              <w:spacing w:after="200"/>
              <w:ind w:firstLine="720"/>
              <w:contextualSpacing/>
              <w:jc w:val="both"/>
              <w:rPr>
                <w:sz w:val="18"/>
                <w:szCs w:val="18"/>
                <w:lang w:eastAsia="ar-SA"/>
              </w:rPr>
            </w:pPr>
            <w:r w:rsidRPr="00627D98">
              <w:rPr>
                <w:b/>
                <w:lang w:val="sr-Cyrl-CS" w:eastAsia="ar-SA"/>
              </w:rPr>
              <w:t>Напомена:</w:t>
            </w:r>
            <w:r w:rsidRPr="00627D98">
              <w:rPr>
                <w:rFonts w:eastAsia="Calibri"/>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627D98">
              <w:rPr>
                <w:rFonts w:eastAsia="Calibri"/>
              </w:rPr>
              <w:t>члана  170</w:t>
            </w:r>
            <w:proofErr w:type="gramEnd"/>
            <w:r w:rsidRPr="00627D98">
              <w:rPr>
                <w:rFonts w:eastAsia="Calibri"/>
              </w:rPr>
              <w:t xml:space="preserve">.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и основ за Негативну референцу у смислу члана 82. </w:t>
            </w:r>
            <w:proofErr w:type="gramStart"/>
            <w:r w:rsidRPr="00627D98">
              <w:rPr>
                <w:rFonts w:eastAsia="Calibri"/>
              </w:rPr>
              <w:t>став</w:t>
            </w:r>
            <w:proofErr w:type="gramEnd"/>
            <w:r w:rsidRPr="00627D98">
              <w:rPr>
                <w:rFonts w:eastAsia="Calibri"/>
              </w:rPr>
              <w:t xml:space="preserve"> 1. </w:t>
            </w:r>
            <w:proofErr w:type="gramStart"/>
            <w:r w:rsidRPr="00627D98">
              <w:rPr>
                <w:rFonts w:eastAsia="Calibri"/>
              </w:rPr>
              <w:t>тачка</w:t>
            </w:r>
            <w:proofErr w:type="gramEnd"/>
            <w:r w:rsidRPr="00627D98">
              <w:rPr>
                <w:rFonts w:eastAsia="Calibri"/>
              </w:rPr>
              <w:t xml:space="preserve"> 3) ЗЈН. </w:t>
            </w:r>
            <w:r w:rsidRPr="00627D98">
              <w:rPr>
                <w:rFonts w:eastAsia="Calibri"/>
                <w:b/>
                <w:u w:val="single"/>
              </w:rPr>
              <w:t>Докази који ће се том приликом тражити су следећи</w:t>
            </w:r>
            <w:r w:rsidRPr="00936861">
              <w:rPr>
                <w:rFonts w:eastAsia="Calibri"/>
                <w:b/>
                <w:sz w:val="24"/>
                <w:szCs w:val="24"/>
                <w:u w:val="single"/>
              </w:rPr>
              <w:t xml:space="preserve"> </w:t>
            </w:r>
            <w:r>
              <w:rPr>
                <w:rFonts w:eastAsia="Calibri"/>
                <w:b/>
                <w:sz w:val="24"/>
                <w:szCs w:val="24"/>
                <w:u w:val="single"/>
                <w:lang w:val="sr-Cyrl-CS"/>
              </w:rPr>
              <w:t>:</w:t>
            </w:r>
            <w:r>
              <w:rPr>
                <w:sz w:val="18"/>
                <w:szCs w:val="18"/>
                <w:lang w:eastAsia="ar-SA"/>
              </w:rPr>
              <w:t xml:space="preserve"> </w:t>
            </w:r>
          </w:p>
          <w:p w:rsidR="006A2D8C" w:rsidRPr="006A2D8C" w:rsidRDefault="006A2D8C" w:rsidP="008631DD">
            <w:pPr>
              <w:suppressAutoHyphens/>
              <w:snapToGrid w:val="0"/>
              <w:rPr>
                <w:sz w:val="18"/>
                <w:szCs w:val="18"/>
                <w:lang w:eastAsia="ar-SA"/>
              </w:rPr>
            </w:pPr>
          </w:p>
          <w:p w:rsidR="00502FC0" w:rsidRPr="006A2D8C" w:rsidRDefault="00502FC0" w:rsidP="008631DD">
            <w:pPr>
              <w:suppressAutoHyphens/>
              <w:snapToGrid w:val="0"/>
              <w:jc w:val="both"/>
              <w:rPr>
                <w:sz w:val="18"/>
                <w:szCs w:val="18"/>
                <w:lang w:val="ru-RU" w:eastAsia="ar-SA"/>
              </w:rPr>
            </w:pPr>
            <w:r w:rsidRPr="006A2D8C">
              <w:rPr>
                <w:sz w:val="18"/>
                <w:szCs w:val="18"/>
                <w:lang w:val="ru-RU" w:eastAsia="ar-SA"/>
              </w:rPr>
              <w:t xml:space="preserve">- </w:t>
            </w:r>
            <w:r w:rsidRPr="006A2D8C">
              <w:rPr>
                <w:b/>
                <w:sz w:val="18"/>
                <w:szCs w:val="18"/>
                <w:u w:val="single"/>
                <w:lang w:val="ru-RU" w:eastAsia="ar-SA"/>
              </w:rPr>
              <w:t>ПРАВНО ЛИЦЕ, ПРЕДУЗЕТНИК, ФИЗИЧКО ЛИЦЕ:</w:t>
            </w:r>
            <w:r w:rsidRPr="006A2D8C">
              <w:rPr>
                <w:sz w:val="18"/>
                <w:szCs w:val="18"/>
                <w:lang w:val="ru-RU" w:eastAsia="ar-SA"/>
              </w:rPr>
              <w:t xml:space="preserve"> </w:t>
            </w:r>
          </w:p>
          <w:p w:rsidR="00502FC0" w:rsidRPr="006A2D8C" w:rsidRDefault="00502FC0" w:rsidP="008631DD">
            <w:pPr>
              <w:suppressAutoHyphens/>
              <w:snapToGrid w:val="0"/>
              <w:jc w:val="both"/>
              <w:rPr>
                <w:sz w:val="18"/>
                <w:szCs w:val="18"/>
                <w:lang w:val="ru-RU" w:eastAsia="ar-SA"/>
              </w:rPr>
            </w:pPr>
          </w:p>
          <w:p w:rsidR="00502FC0" w:rsidRPr="006A2D8C" w:rsidRDefault="00502FC0" w:rsidP="008631DD">
            <w:pPr>
              <w:suppressAutoHyphens/>
              <w:snapToGrid w:val="0"/>
              <w:jc w:val="both"/>
              <w:rPr>
                <w:b/>
                <w:sz w:val="18"/>
                <w:szCs w:val="18"/>
                <w:u w:val="single"/>
                <w:lang w:val="ru-RU" w:eastAsia="ar-SA"/>
              </w:rPr>
            </w:pPr>
            <w:r w:rsidRPr="006A2D8C">
              <w:rPr>
                <w:sz w:val="18"/>
                <w:szCs w:val="18"/>
                <w:lang w:val="ru-RU" w:eastAsia="ar-SA"/>
              </w:rPr>
              <w:t xml:space="preserve">1. </w:t>
            </w:r>
            <w:r w:rsidRPr="006A2D8C">
              <w:rPr>
                <w:b/>
                <w:sz w:val="18"/>
                <w:szCs w:val="18"/>
                <w:u w:val="single"/>
                <w:lang w:val="ru-RU" w:eastAsia="ar-SA"/>
              </w:rPr>
              <w:t>уверење Пореске управе</w:t>
            </w:r>
            <w:r w:rsidRPr="006A2D8C">
              <w:rPr>
                <w:sz w:val="18"/>
                <w:szCs w:val="18"/>
                <w:lang w:val="ru-RU" w:eastAsia="ar-SA"/>
              </w:rPr>
              <w:t xml:space="preserve"> Министарства финансија да је измирио доспеле </w:t>
            </w:r>
            <w:r w:rsidRPr="006A2D8C">
              <w:rPr>
                <w:sz w:val="18"/>
                <w:szCs w:val="18"/>
                <w:lang w:val="sr-Cyrl-CS" w:eastAsia="uz-Cyrl-UZ"/>
              </w:rPr>
              <w:t xml:space="preserve">порезе и доприносе </w:t>
            </w:r>
            <w:r w:rsidRPr="006A2D8C">
              <w:rPr>
                <w:b/>
                <w:sz w:val="18"/>
                <w:szCs w:val="18"/>
                <w:u w:val="single"/>
                <w:lang w:val="ru-RU" w:eastAsia="ar-SA"/>
              </w:rPr>
              <w:t>и</w:t>
            </w:r>
          </w:p>
          <w:p w:rsidR="00502FC0" w:rsidRPr="006A2D8C" w:rsidRDefault="00502FC0" w:rsidP="008631DD">
            <w:pPr>
              <w:suppressAutoHyphens/>
              <w:snapToGrid w:val="0"/>
              <w:ind w:left="360"/>
              <w:jc w:val="both"/>
              <w:rPr>
                <w:sz w:val="18"/>
                <w:szCs w:val="18"/>
                <w:lang w:val="ru-RU" w:eastAsia="ar-SA"/>
              </w:rPr>
            </w:pPr>
          </w:p>
          <w:p w:rsidR="00502FC0" w:rsidRPr="006A2D8C" w:rsidRDefault="00502FC0" w:rsidP="008631DD">
            <w:pPr>
              <w:suppressAutoHyphens/>
              <w:autoSpaceDE w:val="0"/>
              <w:autoSpaceDN w:val="0"/>
              <w:adjustRightInd w:val="0"/>
              <w:jc w:val="both"/>
              <w:rPr>
                <w:sz w:val="18"/>
                <w:szCs w:val="18"/>
                <w:lang w:val="ru-RU" w:eastAsia="ar-SA"/>
              </w:rPr>
            </w:pPr>
            <w:r w:rsidRPr="006A2D8C">
              <w:rPr>
                <w:sz w:val="18"/>
                <w:szCs w:val="18"/>
                <w:lang w:val="ru-RU" w:eastAsia="ar-SA"/>
              </w:rPr>
              <w:t xml:space="preserve">2. </w:t>
            </w:r>
            <w:r w:rsidRPr="006A2D8C">
              <w:rPr>
                <w:b/>
                <w:sz w:val="18"/>
                <w:szCs w:val="18"/>
                <w:u w:val="single"/>
                <w:lang w:val="ru-RU" w:eastAsia="ar-SA"/>
              </w:rPr>
              <w:t>уверење Управе јавних прихода града, односно општине</w:t>
            </w:r>
            <w:r w:rsidRPr="006A2D8C">
              <w:rPr>
                <w:sz w:val="18"/>
                <w:szCs w:val="18"/>
                <w:lang w:val="ru-RU" w:eastAsia="ar-SA"/>
              </w:rPr>
              <w:t xml:space="preserve"> да је измирио обавезе по основу изворних локалних јавних прихода </w:t>
            </w:r>
          </w:p>
          <w:p w:rsidR="00502FC0" w:rsidRPr="006A2D8C" w:rsidRDefault="00502FC0" w:rsidP="008631DD">
            <w:pPr>
              <w:suppressAutoHyphens/>
              <w:autoSpaceDE w:val="0"/>
              <w:autoSpaceDN w:val="0"/>
              <w:adjustRightInd w:val="0"/>
              <w:rPr>
                <w:rFonts w:eastAsia="TimesNewRomanPSMT"/>
                <w:b/>
                <w:sz w:val="18"/>
                <w:szCs w:val="18"/>
                <w:u w:val="single"/>
                <w:lang w:val="uz-Cyrl-UZ" w:eastAsia="ar-SA"/>
              </w:rPr>
            </w:pPr>
          </w:p>
          <w:p w:rsidR="00502FC0" w:rsidRPr="006A2D8C" w:rsidRDefault="00502FC0" w:rsidP="008631DD">
            <w:pPr>
              <w:suppressAutoHyphens/>
              <w:autoSpaceDE w:val="0"/>
              <w:autoSpaceDN w:val="0"/>
              <w:adjustRightInd w:val="0"/>
              <w:rPr>
                <w:rFonts w:eastAsia="TimesNewRomanPSMT"/>
                <w:b/>
                <w:sz w:val="18"/>
                <w:szCs w:val="18"/>
                <w:u w:val="single"/>
                <w:lang w:val="uz-Cyrl-UZ" w:eastAsia="ar-SA"/>
              </w:rPr>
            </w:pPr>
          </w:p>
          <w:p w:rsidR="00502FC0" w:rsidRPr="006A2D8C" w:rsidRDefault="00502FC0" w:rsidP="008631DD">
            <w:pPr>
              <w:suppressAutoHyphens/>
              <w:autoSpaceDE w:val="0"/>
              <w:autoSpaceDN w:val="0"/>
              <w:adjustRightInd w:val="0"/>
              <w:rPr>
                <w:sz w:val="18"/>
                <w:szCs w:val="18"/>
                <w:lang w:val="ru-RU" w:eastAsia="ar-SA"/>
              </w:rPr>
            </w:pPr>
            <w:r w:rsidRPr="006A2D8C">
              <w:rPr>
                <w:b/>
                <w:sz w:val="18"/>
                <w:szCs w:val="18"/>
                <w:u w:val="single"/>
                <w:lang w:val="ru-RU" w:eastAsia="ar-SA"/>
              </w:rPr>
              <w:t>Напомена</w:t>
            </w:r>
            <w:r w:rsidRPr="006A2D8C">
              <w:rPr>
                <w:sz w:val="18"/>
                <w:szCs w:val="18"/>
                <w:lang w:val="ru-RU" w:eastAsia="ar-SA"/>
              </w:rPr>
              <w:t xml:space="preserve">: </w:t>
            </w:r>
          </w:p>
          <w:p w:rsidR="00502FC0" w:rsidRPr="006A2D8C" w:rsidRDefault="00502FC0" w:rsidP="008631DD">
            <w:pPr>
              <w:numPr>
                <w:ilvl w:val="0"/>
                <w:numId w:val="6"/>
              </w:numPr>
              <w:suppressAutoHyphens/>
              <w:autoSpaceDE w:val="0"/>
              <w:autoSpaceDN w:val="0"/>
              <w:adjustRightInd w:val="0"/>
              <w:contextualSpacing/>
              <w:rPr>
                <w:rFonts w:eastAsia="Calibri"/>
                <w:sz w:val="18"/>
                <w:szCs w:val="18"/>
                <w:lang w:val="ru-RU"/>
              </w:rPr>
            </w:pPr>
            <w:r w:rsidRPr="006A2D8C">
              <w:rPr>
                <w:rFonts w:eastAsia="TimesNewRomanPSMT"/>
                <w:sz w:val="18"/>
                <w:szCs w:val="18"/>
                <w:lang w:val="uz-Cyrl-UZ"/>
              </w:rPr>
              <w:t xml:space="preserve">уколико је понуђач у поступку приватизације, уместо два горе наведена доказа треба доставити </w:t>
            </w:r>
            <w:r w:rsidRPr="006A2D8C">
              <w:rPr>
                <w:rFonts w:eastAsia="TimesNewRomanPSMT"/>
                <w:b/>
                <w:sz w:val="18"/>
                <w:szCs w:val="18"/>
                <w:lang w:val="uz-Cyrl-UZ"/>
              </w:rPr>
              <w:t>у</w:t>
            </w:r>
            <w:r w:rsidRPr="006A2D8C">
              <w:rPr>
                <w:rFonts w:eastAsia="Calibri"/>
                <w:b/>
                <w:sz w:val="18"/>
                <w:szCs w:val="18"/>
                <w:lang w:val="ru-RU"/>
              </w:rPr>
              <w:t>верење Агенције за приватизацију да се налази у поступку приватизације</w:t>
            </w:r>
          </w:p>
          <w:p w:rsidR="00502FC0" w:rsidRPr="006A2D8C" w:rsidRDefault="00502FC0" w:rsidP="008631DD">
            <w:pPr>
              <w:numPr>
                <w:ilvl w:val="0"/>
                <w:numId w:val="6"/>
              </w:numPr>
              <w:tabs>
                <w:tab w:val="left" w:pos="680"/>
              </w:tabs>
              <w:suppressAutoHyphens/>
              <w:snapToGrid w:val="0"/>
              <w:spacing w:line="276" w:lineRule="auto"/>
              <w:contextualSpacing/>
              <w:rPr>
                <w:rFonts w:eastAsia="Calibri"/>
                <w:sz w:val="18"/>
                <w:szCs w:val="18"/>
                <w:lang w:val="uz-Cyrl-UZ"/>
              </w:rPr>
            </w:pPr>
            <w:r w:rsidRPr="006A2D8C">
              <w:rPr>
                <w:rFonts w:eastAsia="Calibri"/>
                <w:sz w:val="18"/>
                <w:szCs w:val="18"/>
                <w:lang w:val="uz-Cyrl-UZ"/>
              </w:rPr>
              <w:t xml:space="preserve">у случају да понуду подноси група понуђача, ове доказе доставити за </w:t>
            </w:r>
            <w:r w:rsidRPr="006A2D8C">
              <w:rPr>
                <w:rFonts w:eastAsia="Calibri"/>
                <w:sz w:val="18"/>
                <w:szCs w:val="18"/>
                <w:lang w:val="uz-Cyrl-UZ"/>
              </w:rPr>
              <w:lastRenderedPageBreak/>
              <w:t>сваког члана из групе</w:t>
            </w:r>
          </w:p>
          <w:p w:rsidR="00502FC0" w:rsidRPr="006A2D8C" w:rsidRDefault="00502FC0" w:rsidP="008631DD">
            <w:pPr>
              <w:numPr>
                <w:ilvl w:val="0"/>
                <w:numId w:val="5"/>
              </w:numPr>
              <w:tabs>
                <w:tab w:val="left" w:pos="680"/>
              </w:tabs>
              <w:suppressAutoHyphens/>
              <w:snapToGrid w:val="0"/>
              <w:spacing w:after="200" w:line="276" w:lineRule="auto"/>
              <w:contextualSpacing/>
              <w:rPr>
                <w:rFonts w:eastAsia="Calibri"/>
                <w:sz w:val="18"/>
                <w:szCs w:val="18"/>
                <w:lang w:val="uz-Cyrl-UZ"/>
              </w:rPr>
            </w:pPr>
            <w:r w:rsidRPr="006A2D8C">
              <w:rPr>
                <w:rFonts w:eastAsia="Calibri"/>
                <w:sz w:val="18"/>
                <w:szCs w:val="18"/>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02FC0" w:rsidRPr="006A2D8C" w:rsidRDefault="00502FC0" w:rsidP="008631DD">
            <w:pPr>
              <w:numPr>
                <w:ilvl w:val="0"/>
                <w:numId w:val="5"/>
              </w:numPr>
              <w:tabs>
                <w:tab w:val="left" w:pos="680"/>
              </w:tabs>
              <w:suppressAutoHyphens/>
              <w:snapToGrid w:val="0"/>
              <w:spacing w:after="200" w:line="276" w:lineRule="auto"/>
              <w:contextualSpacing/>
              <w:rPr>
                <w:rFonts w:eastAsia="Calibri"/>
                <w:sz w:val="18"/>
                <w:szCs w:val="18"/>
                <w:lang w:val="uz-Cyrl-UZ"/>
              </w:rPr>
            </w:pPr>
            <w:r w:rsidRPr="006A2D8C">
              <w:rPr>
                <w:rFonts w:eastAsia="Calibri"/>
                <w:b/>
                <w:sz w:val="18"/>
                <w:szCs w:val="18"/>
                <w:u w:val="single"/>
                <w:lang w:val="uz-Cyrl-UZ"/>
              </w:rPr>
              <w:t>ова уверења не могу бити старија од два месеца пре отварања понуда</w:t>
            </w:r>
          </w:p>
        </w:tc>
      </w:tr>
      <w:tr w:rsidR="00502FC0" w:rsidRPr="00D24816" w:rsidTr="008631DD">
        <w:trPr>
          <w:trHeight w:val="1700"/>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lastRenderedPageBreak/>
              <w:t>5.</w:t>
            </w:r>
          </w:p>
        </w:tc>
        <w:tc>
          <w:tcPr>
            <w:tcW w:w="3598" w:type="dxa"/>
            <w:tcBorders>
              <w:top w:val="single" w:sz="4" w:space="0" w:color="000000"/>
              <w:left w:val="single" w:sz="4" w:space="0" w:color="000000"/>
              <w:bottom w:val="single" w:sz="4" w:space="0" w:color="000000"/>
            </w:tcBorders>
            <w:vAlign w:val="center"/>
          </w:tcPr>
          <w:p w:rsidR="0066430F" w:rsidRPr="0066430F" w:rsidRDefault="00125BB4" w:rsidP="0066430F">
            <w:pPr>
              <w:tabs>
                <w:tab w:val="left" w:pos="680"/>
              </w:tabs>
              <w:suppressAutoHyphens/>
              <w:snapToGrid w:val="0"/>
              <w:rPr>
                <w:sz w:val="24"/>
                <w:szCs w:val="24"/>
                <w:lang w:val="sr-Cyrl-CS" w:eastAsia="ar-SA"/>
              </w:rPr>
            </w:pPr>
            <w:r>
              <w:rPr>
                <w:sz w:val="24"/>
                <w:szCs w:val="24"/>
                <w:lang w:val="sr-Cyrl-CS" w:eastAsia="ar-SA"/>
              </w:rPr>
              <w:t>д</w:t>
            </w:r>
            <w:r w:rsidR="0066430F">
              <w:rPr>
                <w:sz w:val="24"/>
                <w:szCs w:val="24"/>
                <w:lang w:val="sr-Cyrl-CS" w:eastAsia="ar-SA"/>
              </w:rPr>
              <w:t>а поседује неоходан по</w:t>
            </w:r>
            <w:r w:rsidR="002C28DA">
              <w:rPr>
                <w:sz w:val="24"/>
                <w:szCs w:val="24"/>
                <w:lang w:val="sr-Cyrl-CS" w:eastAsia="ar-SA"/>
              </w:rPr>
              <w:t xml:space="preserve">словни капацитет – да је </w:t>
            </w:r>
            <w:r w:rsidR="0066430F">
              <w:rPr>
                <w:sz w:val="24"/>
                <w:szCs w:val="24"/>
                <w:lang w:val="sr-Cyrl-CS" w:eastAsia="ar-SA"/>
              </w:rPr>
              <w:t xml:space="preserve">у последње 2 (две) године (2012-2013 године) </w:t>
            </w:r>
            <w:r w:rsidR="006D25A8">
              <w:rPr>
                <w:sz w:val="24"/>
                <w:szCs w:val="24"/>
                <w:lang w:val="sr-Cyrl-CS" w:eastAsia="ar-SA"/>
              </w:rPr>
              <w:t xml:space="preserve">понуђач </w:t>
            </w:r>
            <w:r w:rsidR="00A979F2">
              <w:rPr>
                <w:sz w:val="24"/>
                <w:szCs w:val="24"/>
                <w:lang w:val="sr-Cyrl-CS" w:eastAsia="ar-SA"/>
              </w:rPr>
              <w:t xml:space="preserve">закључио </w:t>
            </w:r>
            <w:r w:rsidR="0066430F">
              <w:rPr>
                <w:sz w:val="24"/>
                <w:szCs w:val="24"/>
                <w:lang w:val="sr-Cyrl-CS" w:eastAsia="ar-SA"/>
              </w:rPr>
              <w:t>минимум 2 уговора чији је предмет истоврстан предмету ове јавне набавке.</w:t>
            </w:r>
          </w:p>
          <w:p w:rsidR="00502FC0" w:rsidRPr="00D24816" w:rsidRDefault="00502FC0" w:rsidP="008631DD">
            <w:pPr>
              <w:tabs>
                <w:tab w:val="left" w:pos="680"/>
              </w:tabs>
              <w:suppressAutoHyphens/>
              <w:snapToGrid w:val="0"/>
              <w:rPr>
                <w:sz w:val="24"/>
                <w:szCs w:val="24"/>
                <w:lang w:val="sr-Cyrl-CS" w:eastAsia="ar-SA"/>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EB7321" w:rsidRPr="000C515A" w:rsidRDefault="00502FC0" w:rsidP="00EB7321">
            <w:pPr>
              <w:pStyle w:val="NormalWeb"/>
              <w:jc w:val="both"/>
              <w:rPr>
                <w:rFonts w:eastAsia="Calibri"/>
                <w:b/>
                <w:u w:val="single"/>
                <w:lang w:val="sr-Cyrl-RS"/>
              </w:rPr>
            </w:pPr>
            <w:r w:rsidRPr="00D24816">
              <w:rPr>
                <w:lang w:val="ru-RU" w:eastAsia="ar-SA"/>
              </w:rPr>
              <w:t xml:space="preserve"> - </w:t>
            </w:r>
            <w:r w:rsidR="00EB7321" w:rsidRPr="000C515A">
              <w:rPr>
                <w:b/>
                <w:lang w:val="uz-Cyrl-UZ" w:eastAsia="ar-SA"/>
              </w:rPr>
              <w:t xml:space="preserve">Доказ: </w:t>
            </w:r>
            <w:r w:rsidR="00EB7321"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00EB7321" w:rsidRPr="000C515A">
              <w:rPr>
                <w:rFonts w:eastAsia="Calibri"/>
                <w:b/>
                <w:u w:val="single"/>
                <w:lang w:val="sr-Cyrl-RS"/>
              </w:rPr>
              <w:t xml:space="preserve"> </w:t>
            </w:r>
          </w:p>
          <w:p w:rsidR="00EB7321" w:rsidRPr="000C515A" w:rsidRDefault="00EB7321" w:rsidP="00EB7321">
            <w:pPr>
              <w:suppressAutoHyphens/>
              <w:spacing w:before="100" w:beforeAutospacing="1" w:line="210" w:lineRule="atLeast"/>
              <w:ind w:firstLine="480"/>
              <w:jc w:val="both"/>
              <w:rPr>
                <w:b/>
                <w:sz w:val="18"/>
                <w:szCs w:val="18"/>
                <w:lang w:eastAsia="ar-SA"/>
              </w:rPr>
            </w:pPr>
          </w:p>
          <w:p w:rsidR="00502FC0" w:rsidRPr="00D24816" w:rsidRDefault="00502FC0" w:rsidP="00EB7321">
            <w:pPr>
              <w:suppressAutoHyphens/>
              <w:snapToGrid w:val="0"/>
              <w:rPr>
                <w:sz w:val="24"/>
                <w:szCs w:val="24"/>
                <w:lang w:val="ru-RU" w:eastAsia="ar-SA"/>
              </w:rPr>
            </w:pPr>
          </w:p>
        </w:tc>
      </w:tr>
      <w:tr w:rsidR="00502FC0" w:rsidRPr="00D24816" w:rsidTr="008631DD">
        <w:trPr>
          <w:trHeight w:val="1700"/>
          <w:jc w:val="center"/>
        </w:trPr>
        <w:tc>
          <w:tcPr>
            <w:tcW w:w="990" w:type="dxa"/>
            <w:tcBorders>
              <w:top w:val="single" w:sz="4" w:space="0" w:color="000000"/>
              <w:left w:val="single" w:sz="4" w:space="0" w:color="000000"/>
              <w:bottom w:val="single" w:sz="4" w:space="0" w:color="000000"/>
            </w:tcBorders>
            <w:vAlign w:val="center"/>
          </w:tcPr>
          <w:p w:rsidR="00502FC0" w:rsidRPr="00D24816" w:rsidRDefault="00502FC0" w:rsidP="008631DD">
            <w:pPr>
              <w:tabs>
                <w:tab w:val="left" w:pos="680"/>
              </w:tabs>
              <w:suppressAutoHyphens/>
              <w:snapToGrid w:val="0"/>
              <w:jc w:val="center"/>
              <w:rPr>
                <w:b/>
                <w:sz w:val="24"/>
                <w:szCs w:val="24"/>
                <w:lang w:val="sr-Cyrl-CS" w:eastAsia="ar-SA"/>
              </w:rPr>
            </w:pPr>
            <w:r w:rsidRPr="00D24816">
              <w:rPr>
                <w:b/>
                <w:sz w:val="24"/>
                <w:szCs w:val="24"/>
                <w:lang w:val="sr-Cyrl-CS" w:eastAsia="ar-SA"/>
              </w:rPr>
              <w:t>6.</w:t>
            </w:r>
          </w:p>
        </w:tc>
        <w:tc>
          <w:tcPr>
            <w:tcW w:w="3598" w:type="dxa"/>
            <w:tcBorders>
              <w:top w:val="single" w:sz="4" w:space="0" w:color="000000"/>
              <w:left w:val="single" w:sz="4" w:space="0" w:color="000000"/>
              <w:bottom w:val="single" w:sz="4" w:space="0" w:color="000000"/>
            </w:tcBorders>
            <w:vAlign w:val="center"/>
          </w:tcPr>
          <w:p w:rsidR="00502FC0" w:rsidRPr="00754A65" w:rsidRDefault="00502FC0" w:rsidP="008631DD">
            <w:pPr>
              <w:tabs>
                <w:tab w:val="left" w:pos="680"/>
              </w:tabs>
              <w:suppressAutoHyphens/>
              <w:snapToGrid w:val="0"/>
              <w:jc w:val="center"/>
              <w:rPr>
                <w:sz w:val="24"/>
                <w:szCs w:val="24"/>
                <w:lang w:val="sr-Cyrl-CS" w:eastAsia="ar-SA"/>
              </w:rPr>
            </w:pPr>
            <w:r w:rsidRPr="00754A65">
              <w:rPr>
                <w:sz w:val="24"/>
                <w:szCs w:val="24"/>
                <w:lang w:val="sr-Cyrl-CS" w:eastAsia="ar-SA"/>
              </w:rPr>
              <w:t>- да понуђач располаже техничким капацитетом и то:</w:t>
            </w:r>
          </w:p>
          <w:p w:rsidR="00502FC0" w:rsidRPr="00754A65" w:rsidRDefault="00502FC0" w:rsidP="008631DD">
            <w:pPr>
              <w:tabs>
                <w:tab w:val="left" w:pos="680"/>
              </w:tabs>
              <w:suppressAutoHyphens/>
              <w:snapToGrid w:val="0"/>
              <w:rPr>
                <w:sz w:val="24"/>
                <w:szCs w:val="24"/>
                <w:lang w:val="sr-Cyrl-CS" w:eastAsia="ar-SA"/>
              </w:rPr>
            </w:pPr>
            <w:r w:rsidRPr="00754A65">
              <w:rPr>
                <w:sz w:val="24"/>
                <w:szCs w:val="24"/>
                <w:lang w:val="sr-Cyrl-CS" w:eastAsia="ar-SA"/>
              </w:rPr>
              <w:t>да располаже пословним простором (у својини или по другом правном основу нпр. закуп)</w:t>
            </w:r>
          </w:p>
        </w:tc>
        <w:tc>
          <w:tcPr>
            <w:tcW w:w="6376" w:type="dxa"/>
            <w:tcBorders>
              <w:top w:val="single" w:sz="4" w:space="0" w:color="000000"/>
              <w:left w:val="single" w:sz="4" w:space="0" w:color="000000"/>
              <w:bottom w:val="single" w:sz="4" w:space="0" w:color="000000"/>
              <w:right w:val="single" w:sz="4" w:space="0" w:color="000000"/>
            </w:tcBorders>
            <w:vAlign w:val="center"/>
          </w:tcPr>
          <w:p w:rsidR="00EB7321" w:rsidRPr="000C515A" w:rsidRDefault="00EB7321" w:rsidP="00EB7321">
            <w:pPr>
              <w:pStyle w:val="NormalWeb"/>
              <w:jc w:val="both"/>
              <w:rPr>
                <w:rFonts w:eastAsia="Calibri"/>
                <w:b/>
                <w:u w:val="single"/>
                <w:lang w:val="sr-Cyrl-RS"/>
              </w:rPr>
            </w:pPr>
            <w:r w:rsidRPr="000C515A">
              <w:rPr>
                <w:b/>
                <w:lang w:val="uz-Cyrl-UZ" w:eastAsia="ar-SA"/>
              </w:rPr>
              <w:t xml:space="preserve">Доказ: </w:t>
            </w:r>
            <w:r w:rsidRPr="000C515A">
              <w:rPr>
                <w:rFonts w:eastAsia="Calibri"/>
                <w:b/>
                <w:lang w:val="sr-Cyrl-RS"/>
              </w:rPr>
              <w:t>Изјава коју Понуђач даје под пуном материјалном и кривичном одговорношћу на Обрасцу из конкурсне документације, у складу са чланом 77. став 4. ЗЈН.</w:t>
            </w:r>
            <w:r w:rsidRPr="000C515A">
              <w:rPr>
                <w:rFonts w:eastAsia="Calibri"/>
                <w:b/>
                <w:u w:val="single"/>
                <w:lang w:val="sr-Cyrl-RS"/>
              </w:rPr>
              <w:t xml:space="preserve"> </w:t>
            </w:r>
          </w:p>
          <w:p w:rsidR="00EB7321" w:rsidRPr="000C515A" w:rsidRDefault="00EB7321" w:rsidP="00EB7321">
            <w:pPr>
              <w:suppressAutoHyphens/>
              <w:spacing w:before="100" w:beforeAutospacing="1" w:line="210" w:lineRule="atLeast"/>
              <w:ind w:firstLine="480"/>
              <w:jc w:val="both"/>
              <w:rPr>
                <w:b/>
                <w:sz w:val="18"/>
                <w:szCs w:val="18"/>
                <w:lang w:eastAsia="ar-SA"/>
              </w:rPr>
            </w:pPr>
          </w:p>
          <w:p w:rsidR="00502FC0" w:rsidRPr="00D24816" w:rsidRDefault="00502FC0" w:rsidP="008631DD">
            <w:pPr>
              <w:suppressAutoHyphens/>
              <w:snapToGrid w:val="0"/>
              <w:rPr>
                <w:sz w:val="24"/>
                <w:szCs w:val="24"/>
                <w:lang w:val="ru-RU" w:eastAsia="ar-SA"/>
              </w:rPr>
            </w:pPr>
          </w:p>
        </w:tc>
      </w:tr>
    </w:tbl>
    <w:p w:rsidR="00502FC0" w:rsidRDefault="00502FC0" w:rsidP="00502FC0">
      <w:pPr>
        <w:spacing w:after="200"/>
        <w:ind w:firstLine="720"/>
        <w:contextualSpacing/>
        <w:jc w:val="both"/>
        <w:rPr>
          <w:rFonts w:eastAsia="Calibri"/>
          <w:sz w:val="24"/>
          <w:szCs w:val="24"/>
        </w:rPr>
      </w:pPr>
    </w:p>
    <w:p w:rsidR="0008661D" w:rsidRPr="00D24816" w:rsidRDefault="0008661D" w:rsidP="00502FC0">
      <w:pPr>
        <w:spacing w:after="200"/>
        <w:ind w:firstLine="720"/>
        <w:contextualSpacing/>
        <w:jc w:val="both"/>
        <w:rPr>
          <w:rFonts w:eastAsia="Calibri"/>
          <w:sz w:val="24"/>
          <w:szCs w:val="24"/>
        </w:rPr>
      </w:pPr>
    </w:p>
    <w:p w:rsidR="00502FC0" w:rsidRPr="00D24816" w:rsidRDefault="00502FC0" w:rsidP="00502FC0">
      <w:pPr>
        <w:spacing w:after="200"/>
        <w:ind w:firstLine="720"/>
        <w:contextualSpacing/>
        <w:jc w:val="both"/>
        <w:rPr>
          <w:rFonts w:eastAsia="Calibri"/>
          <w:sz w:val="24"/>
          <w:szCs w:val="24"/>
        </w:rPr>
      </w:pPr>
      <w:r w:rsidRPr="00D24816">
        <w:rPr>
          <w:rFonts w:eastAsia="Calibri"/>
          <w:b/>
          <w:sz w:val="24"/>
          <w:szCs w:val="24"/>
          <w:u w:val="single"/>
        </w:rPr>
        <w:t>Напомена: Испуњеност услова за учешће у предметном поступку јавне набавке из члана 75. и 76. ЗЈН, а који су наведени у Табели 1. овог Обрасца понуђач доказује Изјавом, коју даје под пуном материјалном и кривичном одговорношћу на Обрасцу из конкурсне документације, у складу са чланом 77. став 4. ЗЈН.</w:t>
      </w:r>
      <w:r w:rsidRPr="00D24816">
        <w:rPr>
          <w:rFonts w:eastAsia="Calibri"/>
          <w:sz w:val="24"/>
          <w:szCs w:val="24"/>
        </w:rPr>
        <w:t xml:space="preserve"> </w:t>
      </w:r>
    </w:p>
    <w:p w:rsidR="00502FC0" w:rsidRPr="00D24816" w:rsidRDefault="00502FC0" w:rsidP="00502FC0">
      <w:pPr>
        <w:spacing w:after="200"/>
        <w:contextualSpacing/>
        <w:jc w:val="both"/>
        <w:rPr>
          <w:rFonts w:eastAsia="Calibri"/>
          <w:sz w:val="24"/>
          <w:szCs w:val="24"/>
        </w:rPr>
      </w:pPr>
    </w:p>
    <w:p w:rsidR="00502FC0" w:rsidRPr="00D24816" w:rsidRDefault="00502FC0" w:rsidP="00502FC0">
      <w:pPr>
        <w:spacing w:after="200"/>
        <w:ind w:firstLine="720"/>
        <w:contextualSpacing/>
        <w:jc w:val="both"/>
        <w:rPr>
          <w:rFonts w:eastAsia="Calibri"/>
          <w:b/>
          <w:sz w:val="24"/>
          <w:szCs w:val="24"/>
          <w:u w:val="single"/>
        </w:rPr>
      </w:pPr>
      <w:r w:rsidRPr="00D24816">
        <w:rPr>
          <w:rFonts w:eastAsia="Calibri"/>
          <w:sz w:val="24"/>
          <w:szCs w:val="24"/>
        </w:rPr>
        <w:t xml:space="preserve">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и/или подизвођач доставио нетачне податке та понуда ће бити одбијена као неприхватљива. </w:t>
      </w:r>
      <w:r w:rsidRPr="00D24816">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основ за прекршајну одговорносту, у смислу члана  170. став 1. тачка 3) ЗЈН и основ за Негативну референцу у смислу члана 82. став 1. тачка 3) ЗЈН.</w:t>
      </w:r>
    </w:p>
    <w:p w:rsidR="00502FC0" w:rsidRPr="00D24816" w:rsidRDefault="00502FC0" w:rsidP="00502FC0">
      <w:pPr>
        <w:rPr>
          <w:b/>
          <w:sz w:val="24"/>
          <w:szCs w:val="24"/>
        </w:rPr>
      </w:pPr>
    </w:p>
    <w:p w:rsidR="00502FC0" w:rsidRPr="00D24816" w:rsidRDefault="00502FC0" w:rsidP="00502FC0">
      <w:pPr>
        <w:jc w:val="center"/>
        <w:rPr>
          <w:b/>
          <w:sz w:val="24"/>
          <w:szCs w:val="24"/>
        </w:rPr>
      </w:pPr>
    </w:p>
    <w:p w:rsidR="00502FC0" w:rsidRPr="00D24816" w:rsidRDefault="00502FC0" w:rsidP="00502FC0">
      <w:pPr>
        <w:jc w:val="center"/>
        <w:rPr>
          <w:b/>
          <w:sz w:val="24"/>
          <w:szCs w:val="24"/>
          <w:lang w:val="ru-RU"/>
        </w:rPr>
      </w:pPr>
      <w:r w:rsidRPr="00D24816">
        <w:rPr>
          <w:b/>
          <w:sz w:val="24"/>
          <w:szCs w:val="24"/>
          <w:lang w:val="ru-RU"/>
        </w:rPr>
        <w:br w:type="page"/>
      </w:r>
    </w:p>
    <w:p w:rsidR="00502FC0" w:rsidRPr="00D24816" w:rsidRDefault="00502FC0" w:rsidP="00502FC0">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502FC0" w:rsidRPr="00D24816" w:rsidRDefault="00502FC0" w:rsidP="00502FC0">
      <w:pPr>
        <w:jc w:val="center"/>
        <w:rPr>
          <w:b/>
          <w:sz w:val="24"/>
          <w:szCs w:val="24"/>
          <w:lang w:val="sr-Cyrl-CS"/>
        </w:rPr>
      </w:pPr>
      <w:r w:rsidRPr="00D24816">
        <w:rPr>
          <w:b/>
          <w:sz w:val="24"/>
          <w:szCs w:val="24"/>
          <w:lang w:val="sr-Cyrl-CS"/>
        </w:rPr>
        <w:t>ИЗ ЧЛАНА 75. И 76. ЗЈН</w:t>
      </w:r>
    </w:p>
    <w:p w:rsidR="00502FC0" w:rsidRPr="00D24816" w:rsidRDefault="00502FC0" w:rsidP="00502FC0">
      <w:pPr>
        <w:pStyle w:val="StyleHeading2Bold"/>
        <w:tabs>
          <w:tab w:val="left" w:pos="1680"/>
        </w:tabs>
        <w:spacing w:before="0" w:after="0"/>
        <w:ind w:left="1304" w:hanging="1304"/>
        <w:jc w:val="left"/>
        <w:rPr>
          <w:rFonts w:cs="Times New Roman"/>
          <w:sz w:val="24"/>
          <w:szCs w:val="24"/>
        </w:rPr>
      </w:pPr>
      <w:r w:rsidRPr="00D24816">
        <w:rPr>
          <w:rFonts w:cs="Times New Roman"/>
          <w:sz w:val="24"/>
          <w:szCs w:val="24"/>
        </w:rPr>
        <w:t xml:space="preserve">         </w:t>
      </w:r>
    </w:p>
    <w:p w:rsidR="00502FC0" w:rsidRPr="00D24816" w:rsidRDefault="00502FC0" w:rsidP="00502FC0">
      <w:pPr>
        <w:pStyle w:val="StyleHeading2Bold"/>
        <w:tabs>
          <w:tab w:val="left" w:pos="1680"/>
        </w:tabs>
        <w:spacing w:before="0" w:after="0"/>
        <w:ind w:left="1304" w:hanging="1304"/>
        <w:jc w:val="left"/>
        <w:rPr>
          <w:rFonts w:cs="Times New Roman"/>
          <w:b w:val="0"/>
          <w:sz w:val="24"/>
          <w:szCs w:val="24"/>
        </w:rPr>
      </w:pPr>
    </w:p>
    <w:p w:rsidR="00502FC0" w:rsidRPr="00D24816" w:rsidRDefault="00502FC0" w:rsidP="00502FC0">
      <w:pPr>
        <w:tabs>
          <w:tab w:val="left" w:pos="600"/>
        </w:tabs>
        <w:ind w:firstLine="567"/>
        <w:jc w:val="both"/>
        <w:rPr>
          <w:sz w:val="24"/>
          <w:szCs w:val="24"/>
          <w:lang w:val="ru-RU"/>
        </w:rPr>
      </w:pPr>
      <w:r w:rsidRPr="00D24816">
        <w:rPr>
          <w:sz w:val="24"/>
          <w:szCs w:val="24"/>
          <w:lang w:val="ru-RU"/>
        </w:rPr>
        <w:tab/>
        <w:t xml:space="preserve">  Испуњеност услова из члана 75. 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502FC0" w:rsidRPr="00D24816" w:rsidRDefault="00502FC0" w:rsidP="00502FC0">
      <w:pPr>
        <w:pStyle w:val="Default"/>
        <w:jc w:val="both"/>
        <w:rPr>
          <w:rFonts w:ascii="Times New Roman" w:hAnsi="Times New Roman"/>
          <w:color w:val="auto"/>
        </w:rPr>
      </w:pPr>
      <w:r w:rsidRPr="00D24816">
        <w:rPr>
          <w:rFonts w:ascii="Times New Roman" w:hAnsi="Times New Roman"/>
          <w:color w:val="auto"/>
          <w:lang w:val="ru-RU"/>
        </w:rPr>
        <w:t xml:space="preserve">            Изјавом о испуњавању услова за учешће у поступку јавне набавке мале вредности, </w:t>
      </w:r>
      <w:r w:rsidRPr="00D24816">
        <w:rPr>
          <w:rFonts w:ascii="Times New Roman" w:hAnsi="Times New Roman"/>
          <w:color w:val="auto"/>
        </w:rPr>
        <w:t xml:space="preserve">број </w:t>
      </w:r>
      <w:r w:rsidRPr="00D24816">
        <w:rPr>
          <w:rFonts w:ascii="Times New Roman" w:hAnsi="Times New Roman"/>
          <w:color w:val="auto"/>
          <w:lang w:val="ru-RU"/>
        </w:rPr>
        <w:t>ЈН МВ</w:t>
      </w:r>
      <w:r w:rsidRPr="00D24816">
        <w:rPr>
          <w:rFonts w:ascii="Times New Roman" w:hAnsi="Times New Roman"/>
          <w:color w:val="auto"/>
        </w:rPr>
        <w:t xml:space="preserve"> </w:t>
      </w:r>
      <w:r w:rsidR="00E70D04">
        <w:rPr>
          <w:rFonts w:ascii="Times New Roman" w:hAnsi="Times New Roman"/>
          <w:color w:val="auto"/>
          <w:lang w:val="sr-Cyrl-CS"/>
        </w:rPr>
        <w:t>35</w:t>
      </w:r>
      <w:r w:rsidRPr="00D24816">
        <w:rPr>
          <w:rFonts w:ascii="Times New Roman" w:hAnsi="Times New Roman"/>
          <w:color w:val="auto"/>
        </w:rPr>
        <w:t>/2014, на обрасцу из конкурсне документације. Понуђач који самостално подноси понуду не попуњава рубрику „Напомена“.</w:t>
      </w:r>
    </w:p>
    <w:p w:rsidR="00502FC0" w:rsidRPr="00D24816" w:rsidRDefault="00502FC0" w:rsidP="00502FC0">
      <w:pPr>
        <w:pStyle w:val="Default"/>
        <w:jc w:val="both"/>
        <w:rPr>
          <w:rFonts w:ascii="Times New Roman" w:hAnsi="Times New Roman"/>
          <w:color w:val="auto"/>
        </w:rPr>
      </w:pPr>
    </w:p>
    <w:p w:rsidR="00502FC0" w:rsidRPr="00D24816" w:rsidRDefault="00502FC0" w:rsidP="00502FC0">
      <w:pPr>
        <w:ind w:firstLine="720"/>
        <w:jc w:val="both"/>
        <w:rPr>
          <w:sz w:val="24"/>
          <w:szCs w:val="24"/>
        </w:rPr>
      </w:pPr>
      <w:r w:rsidRPr="00D24816">
        <w:rPr>
          <w:b/>
          <w:sz w:val="24"/>
          <w:szCs w:val="24"/>
        </w:rPr>
        <w:t>Ако група понуђача подноси заједничку понуду</w:t>
      </w:r>
      <w:r w:rsidRPr="00D24816">
        <w:rPr>
          <w:sz w:val="24"/>
          <w:szCs w:val="24"/>
        </w:rPr>
        <w:t xml:space="preserve"> сваки од понуђача из групе понуђача мора поднети доказ и то:</w:t>
      </w:r>
    </w:p>
    <w:p w:rsidR="00502FC0" w:rsidRPr="00D24816" w:rsidRDefault="00502FC0" w:rsidP="00502FC0">
      <w:pPr>
        <w:pStyle w:val="NormalWeb"/>
        <w:spacing w:after="0"/>
        <w:jc w:val="both"/>
      </w:pPr>
      <w:r w:rsidRPr="00D24816">
        <w:rPr>
          <w:lang w:val="ru-RU"/>
        </w:rPr>
        <w:t xml:space="preserve">             - Изјаву о испуњавању услова за учешће у поступку јавне набавке мале вредности, </w:t>
      </w:r>
      <w:r w:rsidRPr="00D24816">
        <w:t xml:space="preserve">број ЈН МВ </w:t>
      </w:r>
      <w:r w:rsidR="00E70D04">
        <w:t>3</w:t>
      </w:r>
      <w:r w:rsidR="00E70D04">
        <w:rPr>
          <w:lang w:val="sr-Cyrl-CS"/>
        </w:rPr>
        <w:t>5</w:t>
      </w:r>
      <w:r w:rsidRPr="00D24816">
        <w:t>/2014, на обрасцу из конкурсне документације.</w:t>
      </w:r>
    </w:p>
    <w:p w:rsidR="00502FC0" w:rsidRPr="00D24816" w:rsidRDefault="00E93B45" w:rsidP="00502FC0">
      <w:pPr>
        <w:pStyle w:val="NormalWeb"/>
        <w:ind w:firstLine="720"/>
        <w:jc w:val="both"/>
        <w:rPr>
          <w:spacing w:val="-4"/>
        </w:rPr>
      </w:pPr>
      <w:r>
        <w:t xml:space="preserve">  </w:t>
      </w:r>
      <w:proofErr w:type="gramStart"/>
      <w:r w:rsidR="00502FC0" w:rsidRPr="00D24816">
        <w:t>Имајући у виду да, у складу са чланом 81.</w:t>
      </w:r>
      <w:proofErr w:type="gramEnd"/>
      <w:r w:rsidR="00502FC0" w:rsidRPr="00D24816">
        <w:t xml:space="preserve"> став 2) ЗЈН с</w:t>
      </w:r>
      <w:r w:rsidR="00502FC0" w:rsidRPr="00D24816">
        <w:rPr>
          <w:spacing w:val="-4"/>
        </w:rPr>
        <w:t xml:space="preserve">ваки понуђач из групе понуђача мора да испуни обавезне услове из члана 75. став 1. тач. 1) до 4) овог закона, а додатне услове из члана 76. овог закона испуњавају </w:t>
      </w:r>
      <w:r w:rsidR="00502FC0" w:rsidRPr="00D24816">
        <w:rPr>
          <w:b/>
          <w:spacing w:val="-4"/>
        </w:rPr>
        <w:t>заједно</w:t>
      </w:r>
      <w:r w:rsidR="00502FC0" w:rsidRPr="00D24816">
        <w:rPr>
          <w:spacing w:val="-4"/>
        </w:rPr>
        <w:t xml:space="preserve">, </w:t>
      </w:r>
      <w:r w:rsidR="00502FC0" w:rsidRPr="00D24816">
        <w:rPr>
          <w:b/>
          <w:spacing w:val="-4"/>
        </w:rPr>
        <w:t>у „Напомени“</w:t>
      </w:r>
      <w:r w:rsidR="00502FC0" w:rsidRPr="00D24816">
        <w:rPr>
          <w:spacing w:val="-4"/>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502FC0" w:rsidRPr="00D24816" w:rsidRDefault="00502FC0" w:rsidP="00502FC0">
      <w:pPr>
        <w:pStyle w:val="NormalWeb"/>
        <w:spacing w:after="0"/>
        <w:ind w:firstLine="720"/>
        <w:jc w:val="both"/>
      </w:pPr>
      <w:r w:rsidRPr="00D24816">
        <w:rPr>
          <w:b/>
        </w:rPr>
        <w:t>Ако понуђач подноси понуду са подизвођачем</w:t>
      </w:r>
      <w:r w:rsidRPr="00D24816">
        <w:t xml:space="preserve">, понуђач </w:t>
      </w:r>
      <w:r w:rsidRPr="00D24816">
        <w:rPr>
          <w:b/>
          <w:u w:val="single"/>
        </w:rPr>
        <w:t>и</w:t>
      </w:r>
      <w:r w:rsidRPr="00D24816">
        <w:t xml:space="preserve"> подизвођач достављају </w:t>
      </w:r>
      <w:r w:rsidRPr="00D24816">
        <w:rPr>
          <w:u w:val="single"/>
        </w:rPr>
        <w:t>посебно</w:t>
      </w:r>
      <w:r w:rsidRPr="00D24816">
        <w:t xml:space="preserve">:  </w:t>
      </w:r>
    </w:p>
    <w:p w:rsidR="00502FC0" w:rsidRPr="00D24816" w:rsidRDefault="00502FC0" w:rsidP="00502FC0">
      <w:pPr>
        <w:pStyle w:val="NormalWeb"/>
        <w:ind w:firstLine="720"/>
        <w:jc w:val="both"/>
        <w:rPr>
          <w:spacing w:val="-4"/>
        </w:rPr>
      </w:pPr>
      <w:r w:rsidRPr="00D24816">
        <w:rPr>
          <w:lang w:val="ru-RU"/>
        </w:rPr>
        <w:t xml:space="preserve">- Изјаву о испуњавању услова за учешће у поступку јавне набавке мале вредности, </w:t>
      </w:r>
      <w:r w:rsidRPr="00D24816">
        <w:t>број ЈН МВ</w:t>
      </w:r>
      <w:r w:rsidR="006C3732">
        <w:t xml:space="preserve"> 3</w:t>
      </w:r>
      <w:r w:rsidR="006C3732">
        <w:rPr>
          <w:lang w:val="sr-Cyrl-CS"/>
        </w:rPr>
        <w:t>5</w:t>
      </w:r>
      <w:r w:rsidRPr="00D24816">
        <w:t>/2014, на обрасцу из конкурсне документације.</w:t>
      </w:r>
    </w:p>
    <w:p w:rsidR="00502FC0" w:rsidRPr="00D24816" w:rsidRDefault="00502FC0" w:rsidP="00502FC0">
      <w:pPr>
        <w:pStyle w:val="NormalWeb"/>
        <w:ind w:firstLine="720"/>
        <w:jc w:val="both"/>
      </w:pPr>
      <w:r w:rsidRPr="00D24816">
        <w:t xml:space="preserve">У складу са чланом </w:t>
      </w:r>
      <w:r w:rsidRPr="00D24816">
        <w:rPr>
          <w:spacing w:val="-4"/>
        </w:rPr>
        <w:t xml:space="preserve">80. став 5. ЗЈН Понуђач је дужан да за подизвођача/е достави доказ (горе наведену Изјаву) о испуњености услова из  члана 75. став 1. тач. 1) до 4) овог закона.  Додатне услове из члана 76. ЗЈН Понуђач је дужан да испуни </w:t>
      </w:r>
      <w:r w:rsidRPr="00D24816">
        <w:rPr>
          <w:spacing w:val="-4"/>
          <w:u w:val="single"/>
        </w:rPr>
        <w:t>самостално</w:t>
      </w:r>
      <w:r w:rsidRPr="00D24816">
        <w:rPr>
          <w:spacing w:val="-4"/>
        </w:rPr>
        <w:t>. Рубрику „Напомена“ подизвођач не мора да попуни.</w:t>
      </w:r>
    </w:p>
    <w:p w:rsidR="00502FC0" w:rsidRPr="00D24816" w:rsidRDefault="00502FC0" w:rsidP="00502FC0">
      <w:pPr>
        <w:ind w:firstLine="720"/>
        <w:jc w:val="both"/>
        <w:rPr>
          <w:sz w:val="24"/>
          <w:szCs w:val="24"/>
          <w:u w:val="single"/>
        </w:rPr>
      </w:pPr>
      <w:r w:rsidRPr="00D24816">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502FC0" w:rsidRPr="00D24816" w:rsidRDefault="00502FC0" w:rsidP="00502FC0">
      <w:pPr>
        <w:ind w:firstLine="720"/>
        <w:jc w:val="both"/>
        <w:rPr>
          <w:sz w:val="24"/>
          <w:szCs w:val="24"/>
        </w:rPr>
      </w:pPr>
    </w:p>
    <w:p w:rsidR="00502FC0" w:rsidRPr="00D24816" w:rsidRDefault="00502FC0" w:rsidP="00502FC0">
      <w:pPr>
        <w:ind w:firstLine="720"/>
        <w:jc w:val="both"/>
        <w:rPr>
          <w:b/>
          <w:sz w:val="24"/>
          <w:szCs w:val="24"/>
          <w:u w:val="single"/>
        </w:rPr>
      </w:pPr>
      <w:r w:rsidRPr="00D24816">
        <w:rPr>
          <w:b/>
          <w:sz w:val="24"/>
          <w:szCs w:val="24"/>
          <w:u w:val="single"/>
        </w:rPr>
        <w:t>Допунске напомене:</w:t>
      </w:r>
    </w:p>
    <w:p w:rsidR="00502FC0" w:rsidRPr="00D24816" w:rsidRDefault="00502FC0" w:rsidP="00502FC0">
      <w:pPr>
        <w:ind w:right="-529"/>
        <w:jc w:val="both"/>
        <w:rPr>
          <w:b/>
          <w:sz w:val="24"/>
          <w:szCs w:val="24"/>
          <w:u w:val="single"/>
        </w:rPr>
      </w:pPr>
      <w:r w:rsidRPr="00D24816">
        <w:rPr>
          <w:b/>
          <w:sz w:val="24"/>
          <w:szCs w:val="24"/>
        </w:rPr>
        <w:tab/>
      </w:r>
      <w:r w:rsidRPr="00D24816">
        <w:rPr>
          <w:b/>
          <w:sz w:val="24"/>
          <w:szCs w:val="24"/>
          <w:u w:val="single"/>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502FC0" w:rsidRPr="00D24816" w:rsidRDefault="00502FC0" w:rsidP="00502FC0">
      <w:pPr>
        <w:pStyle w:val="Subtitle"/>
        <w:rPr>
          <w:rFonts w:ascii="Times New Roman" w:hAnsi="Times New Roman"/>
        </w:rPr>
      </w:pPr>
      <w:r w:rsidRPr="00D24816">
        <w:rPr>
          <w:rFonts w:ascii="Times New Roman" w:hAnsi="Times New Roman"/>
        </w:rPr>
        <w:br w:type="page"/>
      </w:r>
    </w:p>
    <w:p w:rsidR="00502FC0" w:rsidRPr="00D24816" w:rsidRDefault="00502FC0" w:rsidP="00502FC0">
      <w:pPr>
        <w:ind w:right="-529"/>
        <w:jc w:val="both"/>
        <w:rPr>
          <w:b/>
          <w:sz w:val="24"/>
          <w:szCs w:val="24"/>
        </w:rPr>
      </w:pPr>
    </w:p>
    <w:p w:rsidR="00697059" w:rsidRDefault="00697059" w:rsidP="00697059">
      <w:pPr>
        <w:tabs>
          <w:tab w:val="left" w:pos="9231"/>
          <w:tab w:val="left" w:pos="9412"/>
        </w:tabs>
        <w:ind w:left="-362" w:right="362"/>
        <w:jc w:val="center"/>
        <w:rPr>
          <w:b/>
          <w:sz w:val="24"/>
          <w:szCs w:val="24"/>
        </w:rPr>
      </w:pPr>
      <w:r>
        <w:rPr>
          <w:b/>
          <w:sz w:val="24"/>
          <w:szCs w:val="24"/>
          <w:lang w:val="sr-Latn-CS"/>
        </w:rPr>
        <w:t>V</w:t>
      </w:r>
      <w:r w:rsidR="00C75EE9">
        <w:rPr>
          <w:b/>
          <w:sz w:val="24"/>
          <w:szCs w:val="24"/>
          <w:lang w:val="sr-Latn-CS"/>
        </w:rPr>
        <w:t xml:space="preserve">  </w:t>
      </w:r>
      <w:r>
        <w:rPr>
          <w:b/>
          <w:sz w:val="24"/>
          <w:szCs w:val="24"/>
          <w:lang w:val="sr-Latn-CS"/>
        </w:rPr>
        <w:t>O</w:t>
      </w:r>
      <w:r>
        <w:rPr>
          <w:b/>
          <w:sz w:val="24"/>
          <w:szCs w:val="24"/>
          <w:lang w:val="sr-Cyrl-CS"/>
        </w:rPr>
        <w:t xml:space="preserve">БРАЗАЦ - </w:t>
      </w:r>
      <w:r>
        <w:rPr>
          <w:b/>
          <w:sz w:val="24"/>
          <w:szCs w:val="24"/>
          <w:lang w:val="hr-HR"/>
        </w:rPr>
        <w:t>ИЗЈАВА О ИСПУЊАВАЊУ УСЛОВА ЗА  УЧЕШЋЕ У ПОСТУПКУ</w:t>
      </w:r>
    </w:p>
    <w:p w:rsidR="00697059" w:rsidRDefault="00697059" w:rsidP="00697059">
      <w:pPr>
        <w:tabs>
          <w:tab w:val="left" w:pos="9231"/>
          <w:tab w:val="left" w:pos="9412"/>
        </w:tabs>
        <w:ind w:left="-362" w:right="362"/>
        <w:jc w:val="center"/>
        <w:rPr>
          <w:b/>
          <w:sz w:val="24"/>
          <w:szCs w:val="24"/>
        </w:rPr>
      </w:pPr>
      <w:r>
        <w:rPr>
          <w:b/>
          <w:sz w:val="24"/>
          <w:szCs w:val="24"/>
          <w:lang w:val="hr-HR"/>
        </w:rPr>
        <w:t xml:space="preserve"> ЈАВНЕ НАБАВКЕ МАЛЕ ВРЕДНОСТИ</w:t>
      </w:r>
    </w:p>
    <w:p w:rsidR="00697059" w:rsidRDefault="00697059" w:rsidP="00697059">
      <w:pPr>
        <w:tabs>
          <w:tab w:val="left" w:pos="9231"/>
          <w:tab w:val="left" w:pos="9412"/>
        </w:tabs>
        <w:ind w:left="-362" w:right="362"/>
        <w:jc w:val="center"/>
        <w:rPr>
          <w:b/>
          <w:sz w:val="24"/>
          <w:szCs w:val="24"/>
          <w:lang w:eastAsia="sr-Latn-CS"/>
        </w:rPr>
      </w:pPr>
      <w:r>
        <w:rPr>
          <w:b/>
          <w:bCs/>
          <w:sz w:val="24"/>
          <w:szCs w:val="24"/>
        </w:rPr>
        <w:t>ЗА ПОНУЂАЧА</w:t>
      </w: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roofErr w:type="gramStart"/>
      <w:r>
        <w:rPr>
          <w:b/>
          <w:sz w:val="24"/>
          <w:szCs w:val="24"/>
        </w:rPr>
        <w:t>У складу са чланом 77.</w:t>
      </w:r>
      <w:proofErr w:type="gramEnd"/>
      <w:r>
        <w:rPr>
          <w:b/>
          <w:sz w:val="24"/>
          <w:szCs w:val="24"/>
        </w:rPr>
        <w:t xml:space="preserve"> </w:t>
      </w:r>
      <w:proofErr w:type="gramStart"/>
      <w:r>
        <w:rPr>
          <w:b/>
          <w:sz w:val="24"/>
          <w:szCs w:val="24"/>
        </w:rPr>
        <w:t>став</w:t>
      </w:r>
      <w:proofErr w:type="gramEnd"/>
      <w:r>
        <w:rPr>
          <w:b/>
          <w:sz w:val="24"/>
          <w:szCs w:val="24"/>
        </w:rPr>
        <w:t xml:space="preserve"> 4. Закона о јавним набавкама („Службени гласник РС“, број 124/2012), под пуном моралном, материјалном и кривичном одговорношћу, као овлашћено лице понуђача дајем следећу </w:t>
      </w: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center"/>
        <w:rPr>
          <w:b/>
          <w:sz w:val="24"/>
          <w:szCs w:val="24"/>
        </w:rPr>
      </w:pPr>
      <w:r>
        <w:rPr>
          <w:b/>
          <w:sz w:val="24"/>
          <w:szCs w:val="24"/>
        </w:rPr>
        <w:t>И З Ј А В У</w:t>
      </w:r>
    </w:p>
    <w:p w:rsidR="00697059" w:rsidRDefault="00697059" w:rsidP="00697059">
      <w:pPr>
        <w:tabs>
          <w:tab w:val="left" w:pos="9231"/>
          <w:tab w:val="left" w:pos="9412"/>
        </w:tabs>
        <w:ind w:left="-362" w:right="362"/>
        <w:jc w:val="center"/>
        <w:rPr>
          <w:b/>
          <w:sz w:val="24"/>
          <w:szCs w:val="24"/>
        </w:rPr>
      </w:pPr>
    </w:p>
    <w:p w:rsidR="00697059" w:rsidRDefault="00697059" w:rsidP="00697059">
      <w:pPr>
        <w:tabs>
          <w:tab w:val="left" w:pos="9231"/>
          <w:tab w:val="left" w:pos="9412"/>
        </w:tabs>
        <w:ind w:left="-362" w:right="362"/>
        <w:jc w:val="both"/>
        <w:rPr>
          <w:b/>
          <w:sz w:val="24"/>
          <w:szCs w:val="24"/>
          <w:lang w:eastAsia="sr-Latn-CS"/>
        </w:rPr>
      </w:pPr>
    </w:p>
    <w:p w:rsidR="00697059" w:rsidRDefault="00697059" w:rsidP="00697059">
      <w:pPr>
        <w:tabs>
          <w:tab w:val="left" w:pos="9231"/>
          <w:tab w:val="left" w:pos="9412"/>
        </w:tabs>
        <w:ind w:left="-362" w:right="362"/>
        <w:jc w:val="both"/>
        <w:rPr>
          <w:sz w:val="24"/>
          <w:szCs w:val="24"/>
          <w:lang w:eastAsia="sr-Latn-CS"/>
        </w:rPr>
      </w:pPr>
      <w:r>
        <w:rPr>
          <w:sz w:val="24"/>
          <w:szCs w:val="24"/>
        </w:rPr>
        <w:t>Понуђa</w:t>
      </w:r>
      <w:r>
        <w:rPr>
          <w:sz w:val="24"/>
          <w:szCs w:val="24"/>
          <w:lang w:val="sr-Cyrl-CS"/>
        </w:rPr>
        <w:t>ч</w:t>
      </w:r>
      <w:r>
        <w:rPr>
          <w:sz w:val="24"/>
          <w:szCs w:val="24"/>
        </w:rPr>
        <w:t>____________________________________________</w:t>
      </w:r>
      <w:r>
        <w:rPr>
          <w:sz w:val="24"/>
          <w:szCs w:val="24"/>
          <w:lang w:val="sr-Cyrl-CS"/>
        </w:rPr>
        <w:t>из</w:t>
      </w:r>
      <w:r>
        <w:rPr>
          <w:sz w:val="24"/>
          <w:szCs w:val="24"/>
        </w:rPr>
        <w:t>_________________________,</w:t>
      </w:r>
    </w:p>
    <w:p w:rsidR="00697059" w:rsidRDefault="00697059" w:rsidP="00697059">
      <w:pPr>
        <w:tabs>
          <w:tab w:val="left" w:pos="9231"/>
          <w:tab w:val="left" w:pos="9412"/>
        </w:tabs>
        <w:ind w:left="-362" w:right="362"/>
        <w:jc w:val="both"/>
        <w:rPr>
          <w:sz w:val="24"/>
          <w:szCs w:val="24"/>
          <w:lang w:eastAsia="sr-Latn-CS"/>
        </w:rPr>
      </w:pPr>
      <w:r>
        <w:rPr>
          <w:sz w:val="24"/>
          <w:szCs w:val="24"/>
        </w:rPr>
        <w:t xml:space="preserve"> Адреса: ________________________________________</w:t>
      </w:r>
      <w:proofErr w:type="gramStart"/>
      <w:r>
        <w:rPr>
          <w:sz w:val="24"/>
          <w:szCs w:val="24"/>
        </w:rPr>
        <w:t>_  ,</w:t>
      </w:r>
      <w:proofErr w:type="gramEnd"/>
      <w:r>
        <w:rPr>
          <w:sz w:val="24"/>
          <w:szCs w:val="24"/>
        </w:rPr>
        <w:t xml:space="preserve"> Матични број: ________________,</w:t>
      </w:r>
    </w:p>
    <w:p w:rsidR="00697059" w:rsidRDefault="00697059" w:rsidP="00697059">
      <w:pPr>
        <w:tabs>
          <w:tab w:val="left" w:pos="9231"/>
          <w:tab w:val="left" w:pos="9412"/>
        </w:tabs>
        <w:ind w:left="-362" w:right="362"/>
        <w:jc w:val="both"/>
        <w:rPr>
          <w:sz w:val="24"/>
          <w:szCs w:val="24"/>
        </w:rPr>
      </w:pPr>
      <w:proofErr w:type="gramStart"/>
      <w:r>
        <w:rPr>
          <w:sz w:val="24"/>
          <w:szCs w:val="24"/>
        </w:rPr>
        <w:t>испуњава</w:t>
      </w:r>
      <w:proofErr w:type="gramEnd"/>
      <w:r>
        <w:rPr>
          <w:sz w:val="24"/>
          <w:szCs w:val="24"/>
        </w:rPr>
        <w:t xml:space="preserve"> све обавезне и додатне услове утврђене конкурсном документацијом за </w:t>
      </w:r>
      <w:r>
        <w:rPr>
          <w:bCs/>
          <w:sz w:val="24"/>
          <w:szCs w:val="24"/>
        </w:rPr>
        <w:t>ЈН МВ 3</w:t>
      </w:r>
      <w:r>
        <w:rPr>
          <w:bCs/>
          <w:sz w:val="24"/>
          <w:szCs w:val="24"/>
          <w:lang w:val="sr-Cyrl-CS"/>
        </w:rPr>
        <w:t>8</w:t>
      </w:r>
      <w:r>
        <w:rPr>
          <w:bCs/>
          <w:sz w:val="24"/>
          <w:szCs w:val="24"/>
        </w:rPr>
        <w:t>/2014</w:t>
      </w:r>
      <w:r>
        <w:rPr>
          <w:sz w:val="24"/>
          <w:szCs w:val="24"/>
          <w:lang w:val="ru-RU"/>
        </w:rPr>
        <w:t xml:space="preserve"> </w:t>
      </w:r>
      <w:r>
        <w:rPr>
          <w:sz w:val="24"/>
          <w:szCs w:val="24"/>
        </w:rPr>
        <w:t>и то да:</w:t>
      </w: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1)</w:t>
      </w:r>
      <w:r>
        <w:rPr>
          <w:sz w:val="24"/>
          <w:szCs w:val="24"/>
          <w:lang w:val="sr-Latn-CS"/>
        </w:rPr>
        <w:t xml:space="preserve"> </w:t>
      </w:r>
      <w:proofErr w:type="gramStart"/>
      <w:r>
        <w:rPr>
          <w:sz w:val="24"/>
          <w:szCs w:val="24"/>
        </w:rPr>
        <w:t>је</w:t>
      </w:r>
      <w:proofErr w:type="gramEnd"/>
      <w:r>
        <w:rPr>
          <w:sz w:val="24"/>
          <w:szCs w:val="24"/>
        </w:rPr>
        <w:t xml:space="preserve"> регистрован код надлежног органа, односно уписан у одговарајући регистар;</w:t>
      </w: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2)</w:t>
      </w:r>
      <w:r>
        <w:rPr>
          <w:sz w:val="24"/>
          <w:szCs w:val="24"/>
          <w:lang w:val="sr-Latn-CS"/>
        </w:rPr>
        <w:t xml:space="preserve"> </w:t>
      </w:r>
      <w:proofErr w:type="gramStart"/>
      <w:r>
        <w:rPr>
          <w:sz w:val="24"/>
          <w:szCs w:val="24"/>
        </w:rPr>
        <w:t>он</w:t>
      </w:r>
      <w:proofErr w:type="gramEnd"/>
      <w:r>
        <w:rPr>
          <w:sz w:val="24"/>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97059" w:rsidRDefault="00697059" w:rsidP="00697059">
      <w:pPr>
        <w:tabs>
          <w:tab w:val="left" w:pos="9231"/>
          <w:tab w:val="left" w:pos="9412"/>
        </w:tabs>
        <w:ind w:left="-362" w:right="362"/>
        <w:jc w:val="both"/>
        <w:rPr>
          <w:sz w:val="24"/>
          <w:szCs w:val="24"/>
          <w:lang w:eastAsia="sr-Latn-CS"/>
        </w:rPr>
      </w:pPr>
      <w:r>
        <w:rPr>
          <w:sz w:val="24"/>
          <w:szCs w:val="24"/>
        </w:rPr>
        <w:t>3)</w:t>
      </w:r>
      <w:r>
        <w:rPr>
          <w:sz w:val="24"/>
          <w:szCs w:val="24"/>
          <w:lang w:val="sr-Latn-CS"/>
        </w:rPr>
        <w:t xml:space="preserve"> </w:t>
      </w:r>
      <w:proofErr w:type="gramStart"/>
      <w:r>
        <w:rPr>
          <w:sz w:val="24"/>
          <w:szCs w:val="24"/>
        </w:rPr>
        <w:t>му</w:t>
      </w:r>
      <w:proofErr w:type="gramEnd"/>
      <w:r>
        <w:rPr>
          <w:sz w:val="24"/>
          <w:szCs w:val="24"/>
        </w:rPr>
        <w:t xml:space="preserve"> није изречена мера забране обављања делатности, која је на снази у време објављивања односно слања позива за подношење понуда;</w:t>
      </w:r>
    </w:p>
    <w:p w:rsidR="00697059" w:rsidRDefault="00697059" w:rsidP="00697059">
      <w:pPr>
        <w:tabs>
          <w:tab w:val="left" w:pos="181"/>
          <w:tab w:val="left" w:pos="9231"/>
          <w:tab w:val="left" w:pos="9412"/>
        </w:tabs>
        <w:ind w:left="-362" w:right="362"/>
        <w:jc w:val="both"/>
        <w:rPr>
          <w:sz w:val="24"/>
          <w:szCs w:val="24"/>
        </w:rPr>
      </w:pPr>
      <w:r>
        <w:rPr>
          <w:sz w:val="24"/>
          <w:szCs w:val="24"/>
        </w:rPr>
        <w:t>4)</w:t>
      </w:r>
      <w:r>
        <w:rPr>
          <w:sz w:val="24"/>
          <w:szCs w:val="24"/>
          <w:lang w:val="sr-Latn-CS"/>
        </w:rPr>
        <w:t xml:space="preserve"> </w:t>
      </w:r>
      <w:proofErr w:type="gramStart"/>
      <w:r>
        <w:rPr>
          <w:sz w:val="24"/>
          <w:szCs w:val="24"/>
        </w:rPr>
        <w:t>је</w:t>
      </w:r>
      <w:proofErr w:type="gramEnd"/>
      <w:r>
        <w:rPr>
          <w:sz w:val="24"/>
          <w:szCs w:val="24"/>
        </w:rPr>
        <w:t xml:space="preserve">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697059" w:rsidRPr="00125BB4" w:rsidRDefault="00697059" w:rsidP="00697059">
      <w:pPr>
        <w:tabs>
          <w:tab w:val="left" w:pos="181"/>
          <w:tab w:val="left" w:pos="9231"/>
          <w:tab w:val="left" w:pos="9412"/>
        </w:tabs>
        <w:ind w:left="-362" w:right="362"/>
        <w:jc w:val="both"/>
        <w:rPr>
          <w:sz w:val="24"/>
          <w:szCs w:val="24"/>
          <w:highlight w:val="yellow"/>
        </w:rPr>
      </w:pPr>
      <w:r w:rsidRPr="00125BB4">
        <w:rPr>
          <w:sz w:val="24"/>
          <w:szCs w:val="24"/>
        </w:rPr>
        <w:t>5</w:t>
      </w:r>
      <w:r w:rsidR="00125BB4" w:rsidRPr="00125BB4">
        <w:rPr>
          <w:sz w:val="24"/>
          <w:szCs w:val="24"/>
          <w:lang w:val="sr-Cyrl-CS"/>
        </w:rPr>
        <w:t xml:space="preserve">) </w:t>
      </w:r>
      <w:proofErr w:type="gramStart"/>
      <w:r w:rsidR="00125BB4" w:rsidRPr="00125BB4">
        <w:rPr>
          <w:sz w:val="24"/>
          <w:szCs w:val="24"/>
          <w:lang w:val="sr-Cyrl-CS" w:eastAsia="ar-SA"/>
        </w:rPr>
        <w:t>да</w:t>
      </w:r>
      <w:proofErr w:type="gramEnd"/>
      <w:r w:rsidR="00125BB4">
        <w:rPr>
          <w:sz w:val="24"/>
          <w:szCs w:val="24"/>
          <w:lang w:val="sr-Cyrl-CS" w:eastAsia="ar-SA"/>
        </w:rPr>
        <w:t xml:space="preserve"> поседује неоходан пословни капацитет – да је у последње 2 (две) године (2012- 2013 године) понуђач закључио минимум 2 уговора чији је предмет истоврстан предмету ове јавне набавке</w:t>
      </w:r>
    </w:p>
    <w:p w:rsidR="00697059" w:rsidRDefault="00697059" w:rsidP="00697059">
      <w:pPr>
        <w:tabs>
          <w:tab w:val="left" w:pos="181"/>
          <w:tab w:val="left" w:pos="9231"/>
          <w:tab w:val="left" w:pos="9412"/>
        </w:tabs>
        <w:ind w:left="-362" w:right="362"/>
        <w:jc w:val="both"/>
        <w:rPr>
          <w:sz w:val="24"/>
          <w:szCs w:val="24"/>
          <w:lang w:val="sr-Cyrl-CS" w:eastAsia="sr-Latn-CS"/>
        </w:rPr>
      </w:pPr>
      <w:r w:rsidRPr="00125BB4">
        <w:rPr>
          <w:sz w:val="24"/>
          <w:szCs w:val="24"/>
          <w:lang w:val="sr-Cyrl-CS"/>
        </w:rPr>
        <w:t>6) да располаже довољним техничким капацитетом</w:t>
      </w:r>
      <w:r>
        <w:rPr>
          <w:sz w:val="24"/>
          <w:szCs w:val="24"/>
          <w:lang w:val="sr-Cyrl-CS"/>
        </w:rPr>
        <w:tab/>
      </w:r>
    </w:p>
    <w:p w:rsidR="00697059" w:rsidRDefault="00697059" w:rsidP="00697059">
      <w:pPr>
        <w:tabs>
          <w:tab w:val="left" w:pos="362"/>
          <w:tab w:val="left" w:pos="9231"/>
          <w:tab w:val="left" w:pos="9412"/>
        </w:tabs>
        <w:ind w:left="-362" w:right="362"/>
        <w:jc w:val="both"/>
        <w:rPr>
          <w:sz w:val="24"/>
          <w:szCs w:val="24"/>
          <w:lang w:val="sr-Cyrl-CS" w:eastAsia="sr-Latn-CS"/>
        </w:rPr>
      </w:pPr>
    </w:p>
    <w:p w:rsidR="00697059" w:rsidRDefault="00697059" w:rsidP="00697059">
      <w:pPr>
        <w:pStyle w:val="Default"/>
        <w:ind w:left="-362" w:right="362"/>
        <w:jc w:val="both"/>
        <w:rPr>
          <w:rFonts w:ascii="Times New Roman" w:hAnsi="Times New Roman"/>
          <w:b/>
        </w:rPr>
      </w:pPr>
      <w:r>
        <w:rPr>
          <w:rFonts w:ascii="Times New Roman" w:hAnsi="Times New Roman"/>
          <w:b/>
          <w:u w:val="single"/>
        </w:rPr>
        <w:t>Напомена:</w:t>
      </w:r>
      <w:r>
        <w:rPr>
          <w:rFonts w:ascii="Times New Roman" w:hAnsi="Times New Roman"/>
          <w:b/>
        </w:rPr>
        <w:t xml:space="preserve"> </w:t>
      </w:r>
    </w:p>
    <w:p w:rsidR="00697059" w:rsidRDefault="00697059" w:rsidP="00697059">
      <w:pPr>
        <w:pStyle w:val="Default"/>
        <w:ind w:left="-362" w:right="362"/>
        <w:jc w:val="both"/>
        <w:rPr>
          <w:rFonts w:ascii="Times New Roman" w:hAnsi="Times New Roman"/>
        </w:rPr>
      </w:pPr>
    </w:p>
    <w:p w:rsidR="00697059" w:rsidRDefault="00697059" w:rsidP="007359A3">
      <w:pPr>
        <w:pStyle w:val="Default"/>
        <w:ind w:left="-362" w:right="-52"/>
        <w:jc w:val="both"/>
        <w:rPr>
          <w:b/>
          <w:lang w:eastAsia="sr-Latn-CS"/>
        </w:rPr>
      </w:pPr>
      <w:proofErr w:type="gramStart"/>
      <w:r>
        <w:rPr>
          <w:rFonts w:ascii="Times New Roman" w:hAnsi="Times New Roman"/>
          <w:color w:val="auto"/>
        </w:rPr>
        <w:t>Уколико понуду подноси Група понуђача потребно је да се наведени образац фотокопира у довољном броју примерака, попуни и потпише за сваког члана групе понуђача.</w:t>
      </w:r>
      <w:proofErr w:type="gramEnd"/>
      <w:r>
        <w:rPr>
          <w:rFonts w:ascii="Times New Roman" w:hAnsi="Times New Roman"/>
          <w:color w:val="auto"/>
        </w:rPr>
        <w:t xml:space="preserve"> </w:t>
      </w:r>
    </w:p>
    <w:p w:rsidR="00697059" w:rsidRDefault="00697059" w:rsidP="00697059">
      <w:pPr>
        <w:tabs>
          <w:tab w:val="left" w:pos="9231"/>
          <w:tab w:val="left" w:pos="9412"/>
        </w:tabs>
        <w:ind w:left="-362" w:right="362"/>
        <w:jc w:val="both"/>
        <w:rPr>
          <w:b/>
          <w:sz w:val="24"/>
          <w:szCs w:val="24"/>
        </w:rPr>
      </w:pPr>
      <w:r>
        <w:rPr>
          <w:b/>
          <w:sz w:val="24"/>
          <w:szCs w:val="24"/>
        </w:rPr>
        <w:t xml:space="preserve">Датум:                                                     М.П.                     Потпис овлашћеног лица понуђача: </w:t>
      </w:r>
    </w:p>
    <w:p w:rsidR="00697059" w:rsidRDefault="00697059" w:rsidP="00697059">
      <w:pPr>
        <w:tabs>
          <w:tab w:val="left" w:pos="9231"/>
          <w:tab w:val="left" w:pos="9412"/>
        </w:tabs>
        <w:ind w:left="-362" w:right="362"/>
        <w:jc w:val="both"/>
        <w:outlineLvl w:val="1"/>
        <w:rPr>
          <w:b/>
          <w:sz w:val="24"/>
          <w:szCs w:val="24"/>
        </w:rPr>
      </w:pPr>
    </w:p>
    <w:p w:rsidR="00697059" w:rsidRDefault="00697059" w:rsidP="00697059">
      <w:pPr>
        <w:tabs>
          <w:tab w:val="left" w:pos="9231"/>
          <w:tab w:val="left" w:pos="9412"/>
        </w:tabs>
        <w:ind w:left="-362" w:right="362"/>
        <w:jc w:val="center"/>
        <w:rPr>
          <w:b/>
          <w:sz w:val="24"/>
          <w:szCs w:val="24"/>
        </w:rPr>
      </w:pPr>
      <w:r>
        <w:rPr>
          <w:b/>
          <w:sz w:val="24"/>
          <w:szCs w:val="24"/>
          <w:lang w:val="hr-HR"/>
        </w:rPr>
        <w:lastRenderedPageBreak/>
        <w:t xml:space="preserve">VI </w:t>
      </w:r>
      <w:r>
        <w:rPr>
          <w:b/>
          <w:sz w:val="24"/>
          <w:szCs w:val="24"/>
          <w:lang w:val="sr-Cyrl-CS"/>
        </w:rPr>
        <w:t xml:space="preserve">ОБРАЗАЦ- </w:t>
      </w:r>
      <w:r>
        <w:rPr>
          <w:b/>
          <w:sz w:val="24"/>
          <w:szCs w:val="24"/>
          <w:lang w:val="hr-HR"/>
        </w:rPr>
        <w:t>ИЗЈАВА О ИСПУЊАВАЊУ УСЛОВА ЗА  УЧЕШЋЕ У ПОСТУПКУ</w:t>
      </w:r>
    </w:p>
    <w:p w:rsidR="00697059" w:rsidRDefault="00697059" w:rsidP="00697059">
      <w:pPr>
        <w:tabs>
          <w:tab w:val="left" w:pos="9231"/>
          <w:tab w:val="left" w:pos="9412"/>
        </w:tabs>
        <w:ind w:left="-362" w:right="362"/>
        <w:jc w:val="center"/>
        <w:rPr>
          <w:b/>
          <w:sz w:val="24"/>
          <w:szCs w:val="24"/>
        </w:rPr>
      </w:pPr>
      <w:r>
        <w:rPr>
          <w:b/>
          <w:sz w:val="24"/>
          <w:szCs w:val="24"/>
          <w:lang w:val="hr-HR"/>
        </w:rPr>
        <w:t xml:space="preserve"> ЈАВНЕ НАБАВКЕ МАЛЕ ВРЕДНОСТИ</w:t>
      </w:r>
    </w:p>
    <w:p w:rsidR="00697059" w:rsidRDefault="00697059" w:rsidP="00697059">
      <w:pPr>
        <w:tabs>
          <w:tab w:val="left" w:pos="9231"/>
          <w:tab w:val="left" w:pos="9412"/>
        </w:tabs>
        <w:ind w:left="-362" w:right="362"/>
        <w:jc w:val="center"/>
        <w:rPr>
          <w:b/>
          <w:sz w:val="24"/>
          <w:szCs w:val="24"/>
          <w:lang w:eastAsia="sr-Latn-CS"/>
        </w:rPr>
      </w:pPr>
    </w:p>
    <w:p w:rsidR="00697059" w:rsidRDefault="00697059" w:rsidP="00697059">
      <w:pPr>
        <w:tabs>
          <w:tab w:val="left" w:pos="9231"/>
          <w:tab w:val="left" w:pos="9412"/>
        </w:tabs>
        <w:ind w:left="-362" w:right="362"/>
        <w:jc w:val="center"/>
        <w:outlineLvl w:val="1"/>
        <w:rPr>
          <w:b/>
          <w:sz w:val="24"/>
          <w:szCs w:val="24"/>
        </w:rPr>
      </w:pPr>
      <w:r>
        <w:rPr>
          <w:b/>
          <w:sz w:val="24"/>
          <w:szCs w:val="24"/>
        </w:rPr>
        <w:t>ЗА ПОДИЗВОЂАЧА</w:t>
      </w:r>
    </w:p>
    <w:p w:rsidR="00697059" w:rsidRDefault="00697059" w:rsidP="00697059">
      <w:pPr>
        <w:tabs>
          <w:tab w:val="left" w:pos="9231"/>
          <w:tab w:val="left" w:pos="9412"/>
        </w:tabs>
        <w:ind w:left="-362" w:right="362"/>
        <w:jc w:val="both"/>
        <w:outlineLvl w:val="1"/>
        <w:rPr>
          <w:b/>
          <w:sz w:val="24"/>
          <w:szCs w:val="24"/>
        </w:rPr>
      </w:pPr>
    </w:p>
    <w:p w:rsidR="00697059" w:rsidRDefault="00697059" w:rsidP="00697059">
      <w:pPr>
        <w:tabs>
          <w:tab w:val="left" w:pos="9231"/>
          <w:tab w:val="left" w:pos="9412"/>
        </w:tabs>
        <w:ind w:left="-362" w:right="362"/>
        <w:jc w:val="both"/>
        <w:outlineLvl w:val="1"/>
        <w:rPr>
          <w:b/>
          <w:sz w:val="24"/>
          <w:szCs w:val="24"/>
          <w:lang w:eastAsia="sr-Latn-CS"/>
        </w:rPr>
      </w:pPr>
    </w:p>
    <w:p w:rsidR="00697059" w:rsidRDefault="00697059" w:rsidP="00697059">
      <w:pPr>
        <w:tabs>
          <w:tab w:val="left" w:pos="9231"/>
          <w:tab w:val="left" w:pos="9412"/>
        </w:tabs>
        <w:ind w:left="-362" w:right="362"/>
        <w:jc w:val="both"/>
        <w:rPr>
          <w:b/>
          <w:sz w:val="24"/>
          <w:szCs w:val="24"/>
          <w:lang w:eastAsia="sr-Latn-CS"/>
        </w:rPr>
      </w:pPr>
      <w:proofErr w:type="gramStart"/>
      <w:r>
        <w:rPr>
          <w:b/>
          <w:sz w:val="24"/>
          <w:szCs w:val="24"/>
        </w:rPr>
        <w:t>У складу са чланом 77.</w:t>
      </w:r>
      <w:proofErr w:type="gramEnd"/>
      <w:r>
        <w:rPr>
          <w:b/>
          <w:sz w:val="24"/>
          <w:szCs w:val="24"/>
        </w:rPr>
        <w:t xml:space="preserve"> </w:t>
      </w:r>
      <w:proofErr w:type="gramStart"/>
      <w:r>
        <w:rPr>
          <w:b/>
          <w:sz w:val="24"/>
          <w:szCs w:val="24"/>
        </w:rPr>
        <w:t>став</w:t>
      </w:r>
      <w:proofErr w:type="gramEnd"/>
      <w:r>
        <w:rPr>
          <w:b/>
          <w:sz w:val="24"/>
          <w:szCs w:val="24"/>
        </w:rPr>
        <w:t xml:space="preserve"> 4. Закона о јавним набавкама ("Службени гласник РС", број 124/2012), под пуном моралном, материјалном и кривичном одговорношћу, као овлашћена лица понуђача и подизвођача, дајемо следећу</w:t>
      </w: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both"/>
        <w:rPr>
          <w:b/>
          <w:sz w:val="24"/>
          <w:szCs w:val="24"/>
        </w:rPr>
      </w:pPr>
    </w:p>
    <w:p w:rsidR="00697059" w:rsidRDefault="00697059" w:rsidP="00697059">
      <w:pPr>
        <w:tabs>
          <w:tab w:val="left" w:pos="9231"/>
          <w:tab w:val="left" w:pos="9412"/>
        </w:tabs>
        <w:ind w:left="-362" w:right="362"/>
        <w:jc w:val="center"/>
        <w:rPr>
          <w:b/>
          <w:sz w:val="24"/>
          <w:szCs w:val="24"/>
        </w:rPr>
      </w:pPr>
      <w:r>
        <w:rPr>
          <w:b/>
          <w:sz w:val="24"/>
          <w:szCs w:val="24"/>
        </w:rPr>
        <w:t>И З Ј А В У</w:t>
      </w:r>
    </w:p>
    <w:p w:rsidR="00697059" w:rsidRDefault="00697059" w:rsidP="00697059">
      <w:pPr>
        <w:tabs>
          <w:tab w:val="left" w:pos="9231"/>
          <w:tab w:val="left" w:pos="9412"/>
        </w:tabs>
        <w:ind w:left="-362" w:right="362"/>
        <w:jc w:val="both"/>
        <w:rPr>
          <w:b/>
          <w:sz w:val="24"/>
          <w:szCs w:val="24"/>
          <w:lang w:eastAsia="sr-Latn-CS"/>
        </w:rPr>
      </w:pPr>
    </w:p>
    <w:p w:rsidR="00697059" w:rsidRPr="000E4050" w:rsidRDefault="00697059" w:rsidP="00697059">
      <w:pPr>
        <w:tabs>
          <w:tab w:val="left" w:pos="9231"/>
          <w:tab w:val="left" w:pos="9412"/>
        </w:tabs>
        <w:ind w:left="-362" w:right="362"/>
        <w:jc w:val="both"/>
        <w:rPr>
          <w:sz w:val="24"/>
          <w:szCs w:val="24"/>
          <w:lang w:val="sr-Cyrl-CS" w:eastAsia="sr-Latn-CS"/>
        </w:rPr>
      </w:pPr>
      <w:r>
        <w:rPr>
          <w:sz w:val="24"/>
          <w:szCs w:val="24"/>
        </w:rPr>
        <w:t>Подизвођач__________________________________________</w:t>
      </w:r>
    </w:p>
    <w:p w:rsidR="00697059" w:rsidRDefault="00697059" w:rsidP="00697059">
      <w:pPr>
        <w:tabs>
          <w:tab w:val="left" w:pos="9231"/>
          <w:tab w:val="left" w:pos="9412"/>
        </w:tabs>
        <w:ind w:left="-362" w:right="362"/>
        <w:jc w:val="both"/>
        <w:rPr>
          <w:sz w:val="24"/>
          <w:szCs w:val="24"/>
          <w:lang w:eastAsia="sr-Latn-CS"/>
        </w:rPr>
      </w:pPr>
      <w:r>
        <w:rPr>
          <w:sz w:val="24"/>
          <w:szCs w:val="24"/>
        </w:rPr>
        <w:t xml:space="preserve"> Адреса: _________________________________________</w:t>
      </w:r>
      <w:r w:rsidRPr="000E4050">
        <w:rPr>
          <w:sz w:val="24"/>
          <w:szCs w:val="24"/>
        </w:rPr>
        <w:t xml:space="preserve"> </w:t>
      </w:r>
      <w:r>
        <w:rPr>
          <w:sz w:val="24"/>
          <w:szCs w:val="24"/>
        </w:rPr>
        <w:t>из_________________________</w:t>
      </w:r>
      <w:proofErr w:type="gramStart"/>
      <w:r>
        <w:rPr>
          <w:sz w:val="24"/>
          <w:szCs w:val="24"/>
        </w:rPr>
        <w:t>,  ,</w:t>
      </w:r>
      <w:proofErr w:type="gramEnd"/>
      <w:r>
        <w:rPr>
          <w:sz w:val="24"/>
          <w:szCs w:val="24"/>
        </w:rPr>
        <w:t xml:space="preserve"> Матични број: ________________,</w:t>
      </w:r>
    </w:p>
    <w:p w:rsidR="00697059" w:rsidRDefault="00697059" w:rsidP="00697059">
      <w:pPr>
        <w:tabs>
          <w:tab w:val="left" w:pos="9231"/>
          <w:tab w:val="left" w:pos="9412"/>
        </w:tabs>
        <w:ind w:left="-362" w:right="362"/>
        <w:jc w:val="both"/>
        <w:rPr>
          <w:bCs/>
          <w:sz w:val="24"/>
          <w:szCs w:val="24"/>
        </w:rPr>
      </w:pPr>
      <w:proofErr w:type="gramStart"/>
      <w:r>
        <w:rPr>
          <w:sz w:val="24"/>
          <w:szCs w:val="24"/>
        </w:rPr>
        <w:t>испуњава</w:t>
      </w:r>
      <w:proofErr w:type="gramEnd"/>
      <w:r>
        <w:rPr>
          <w:sz w:val="24"/>
          <w:szCs w:val="24"/>
        </w:rPr>
        <w:t xml:space="preserve"> све обавезне услове утврђене конкурсном документацијом за </w:t>
      </w:r>
      <w:r>
        <w:rPr>
          <w:bCs/>
          <w:sz w:val="24"/>
          <w:szCs w:val="24"/>
        </w:rPr>
        <w:t xml:space="preserve">ЈН МВ </w:t>
      </w:r>
      <w:r>
        <w:rPr>
          <w:sz w:val="24"/>
          <w:szCs w:val="24"/>
        </w:rPr>
        <w:t>3</w:t>
      </w:r>
      <w:r>
        <w:rPr>
          <w:sz w:val="24"/>
          <w:szCs w:val="24"/>
          <w:lang w:val="sr-Cyrl-CS"/>
        </w:rPr>
        <w:t>8</w:t>
      </w:r>
      <w:r>
        <w:rPr>
          <w:bCs/>
          <w:sz w:val="24"/>
          <w:szCs w:val="24"/>
        </w:rPr>
        <w:t>/2014</w:t>
      </w:r>
      <w:r>
        <w:rPr>
          <w:sz w:val="24"/>
          <w:szCs w:val="24"/>
          <w:lang w:val="ru-RU"/>
        </w:rPr>
        <w:t xml:space="preserve"> </w:t>
      </w:r>
      <w:r>
        <w:rPr>
          <w:sz w:val="24"/>
          <w:szCs w:val="24"/>
        </w:rPr>
        <w:t>и то да:</w:t>
      </w:r>
    </w:p>
    <w:p w:rsidR="00697059" w:rsidRDefault="00697059" w:rsidP="00697059">
      <w:pPr>
        <w:tabs>
          <w:tab w:val="left" w:pos="9231"/>
          <w:tab w:val="left" w:pos="9412"/>
        </w:tabs>
        <w:ind w:left="-362" w:right="362"/>
        <w:jc w:val="both"/>
        <w:rPr>
          <w:sz w:val="24"/>
          <w:szCs w:val="24"/>
          <w:lang w:val="sr-Latn-CS" w:eastAsia="sr-Latn-CS"/>
        </w:rPr>
      </w:pP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1)</w:t>
      </w:r>
      <w:r>
        <w:rPr>
          <w:sz w:val="24"/>
          <w:szCs w:val="24"/>
          <w:lang w:val="sr-Latn-CS"/>
        </w:rPr>
        <w:t xml:space="preserve"> </w:t>
      </w:r>
      <w:proofErr w:type="gramStart"/>
      <w:r>
        <w:rPr>
          <w:sz w:val="24"/>
          <w:szCs w:val="24"/>
        </w:rPr>
        <w:t>је</w:t>
      </w:r>
      <w:proofErr w:type="gramEnd"/>
      <w:r>
        <w:rPr>
          <w:sz w:val="24"/>
          <w:szCs w:val="24"/>
        </w:rPr>
        <w:t xml:space="preserve"> регистрован код надлежног органа, односно уписан у одговарајући регистар;</w:t>
      </w: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2)</w:t>
      </w:r>
      <w:r>
        <w:rPr>
          <w:sz w:val="24"/>
          <w:szCs w:val="24"/>
          <w:lang w:val="sr-Latn-CS"/>
        </w:rPr>
        <w:t xml:space="preserve"> </w:t>
      </w:r>
      <w:proofErr w:type="gramStart"/>
      <w:r>
        <w:rPr>
          <w:sz w:val="24"/>
          <w:szCs w:val="24"/>
        </w:rPr>
        <w:t>он</w:t>
      </w:r>
      <w:proofErr w:type="gramEnd"/>
      <w:r>
        <w:rPr>
          <w:sz w:val="24"/>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3)</w:t>
      </w:r>
      <w:r>
        <w:rPr>
          <w:sz w:val="24"/>
          <w:szCs w:val="24"/>
          <w:lang w:val="sr-Latn-CS"/>
        </w:rPr>
        <w:t xml:space="preserve"> </w:t>
      </w:r>
      <w:proofErr w:type="gramStart"/>
      <w:r>
        <w:rPr>
          <w:sz w:val="24"/>
          <w:szCs w:val="24"/>
        </w:rPr>
        <w:t>му</w:t>
      </w:r>
      <w:proofErr w:type="gramEnd"/>
      <w:r>
        <w:rPr>
          <w:sz w:val="24"/>
          <w:szCs w:val="24"/>
        </w:rPr>
        <w:t xml:space="preserve"> није изречена мера забране обављања делатности, која је на снази у време објављивања односно слања позива за подношење понуда;</w:t>
      </w:r>
    </w:p>
    <w:p w:rsidR="00697059" w:rsidRDefault="00697059" w:rsidP="00697059">
      <w:pPr>
        <w:tabs>
          <w:tab w:val="left" w:pos="181"/>
          <w:tab w:val="left" w:pos="9231"/>
          <w:tab w:val="left" w:pos="9412"/>
        </w:tabs>
        <w:ind w:left="-362" w:right="362"/>
        <w:jc w:val="both"/>
        <w:rPr>
          <w:sz w:val="24"/>
          <w:szCs w:val="24"/>
          <w:lang w:eastAsia="sr-Latn-CS"/>
        </w:rPr>
      </w:pPr>
      <w:r>
        <w:rPr>
          <w:sz w:val="24"/>
          <w:szCs w:val="24"/>
        </w:rPr>
        <w:t>4)</w:t>
      </w:r>
      <w:r>
        <w:rPr>
          <w:sz w:val="24"/>
          <w:szCs w:val="24"/>
          <w:lang w:val="sr-Latn-CS"/>
        </w:rPr>
        <w:t xml:space="preserve"> </w:t>
      </w:r>
      <w:proofErr w:type="gramStart"/>
      <w:r>
        <w:rPr>
          <w:sz w:val="24"/>
          <w:szCs w:val="24"/>
        </w:rPr>
        <w:t>је</w:t>
      </w:r>
      <w:proofErr w:type="gramEnd"/>
      <w:r>
        <w:rPr>
          <w:sz w:val="24"/>
          <w:szCs w:val="24"/>
        </w:rPr>
        <w:t xml:space="preserve">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697059" w:rsidRDefault="00697059" w:rsidP="00697059">
      <w:pPr>
        <w:tabs>
          <w:tab w:val="left" w:pos="9231"/>
          <w:tab w:val="left" w:pos="9412"/>
        </w:tabs>
        <w:autoSpaceDE w:val="0"/>
        <w:autoSpaceDN w:val="0"/>
        <w:adjustRightInd w:val="0"/>
        <w:ind w:left="-362" w:right="362"/>
        <w:jc w:val="both"/>
        <w:rPr>
          <w:sz w:val="24"/>
          <w:szCs w:val="24"/>
        </w:rPr>
      </w:pPr>
    </w:p>
    <w:p w:rsidR="00697059" w:rsidRDefault="00697059" w:rsidP="00697059">
      <w:pPr>
        <w:tabs>
          <w:tab w:val="left" w:pos="9231"/>
          <w:tab w:val="left" w:pos="9412"/>
        </w:tabs>
        <w:autoSpaceDE w:val="0"/>
        <w:autoSpaceDN w:val="0"/>
        <w:adjustRightInd w:val="0"/>
        <w:ind w:left="-362" w:right="362"/>
        <w:jc w:val="both"/>
        <w:rPr>
          <w:sz w:val="24"/>
          <w:szCs w:val="24"/>
        </w:rPr>
      </w:pPr>
    </w:p>
    <w:p w:rsidR="00697059" w:rsidRDefault="00697059" w:rsidP="00697059">
      <w:pPr>
        <w:tabs>
          <w:tab w:val="left" w:pos="9231"/>
          <w:tab w:val="left" w:pos="9412"/>
        </w:tabs>
        <w:autoSpaceDE w:val="0"/>
        <w:autoSpaceDN w:val="0"/>
        <w:adjustRightInd w:val="0"/>
        <w:ind w:left="-362" w:right="362"/>
        <w:jc w:val="both"/>
        <w:rPr>
          <w:sz w:val="24"/>
          <w:szCs w:val="24"/>
        </w:rPr>
      </w:pPr>
    </w:p>
    <w:p w:rsidR="00697059" w:rsidRDefault="00697059" w:rsidP="00697059">
      <w:pPr>
        <w:tabs>
          <w:tab w:val="left" w:pos="9231"/>
          <w:tab w:val="left" w:pos="9412"/>
        </w:tabs>
        <w:autoSpaceDE w:val="0"/>
        <w:autoSpaceDN w:val="0"/>
        <w:adjustRightInd w:val="0"/>
        <w:ind w:left="-362" w:right="362"/>
        <w:jc w:val="both"/>
        <w:rPr>
          <w:sz w:val="24"/>
          <w:szCs w:val="24"/>
        </w:rPr>
      </w:pPr>
      <w:r>
        <w:rPr>
          <w:sz w:val="24"/>
          <w:szCs w:val="24"/>
        </w:rPr>
        <w:t>Место и датум:                                М.П.                                 Потпис понуђача:</w:t>
      </w:r>
    </w:p>
    <w:p w:rsidR="00697059" w:rsidRDefault="00697059" w:rsidP="00697059">
      <w:pPr>
        <w:tabs>
          <w:tab w:val="left" w:pos="9231"/>
          <w:tab w:val="left" w:pos="9412"/>
        </w:tabs>
        <w:autoSpaceDE w:val="0"/>
        <w:autoSpaceDN w:val="0"/>
        <w:adjustRightInd w:val="0"/>
        <w:ind w:left="-362" w:right="362"/>
        <w:jc w:val="both"/>
        <w:rPr>
          <w:bCs/>
          <w:iCs/>
          <w:sz w:val="24"/>
          <w:szCs w:val="24"/>
        </w:rPr>
      </w:pPr>
      <w:r>
        <w:rPr>
          <w:bCs/>
          <w:iCs/>
          <w:sz w:val="24"/>
          <w:szCs w:val="24"/>
        </w:rPr>
        <w:t>______________                                                                          ________________</w:t>
      </w:r>
    </w:p>
    <w:p w:rsidR="00697059" w:rsidRDefault="00697059" w:rsidP="00697059">
      <w:pPr>
        <w:tabs>
          <w:tab w:val="left" w:pos="9231"/>
          <w:tab w:val="left" w:pos="9412"/>
        </w:tabs>
        <w:autoSpaceDE w:val="0"/>
        <w:autoSpaceDN w:val="0"/>
        <w:adjustRightInd w:val="0"/>
        <w:ind w:left="-362" w:right="362"/>
        <w:jc w:val="both"/>
        <w:rPr>
          <w:bCs/>
          <w:iCs/>
          <w:sz w:val="24"/>
          <w:szCs w:val="24"/>
        </w:rPr>
      </w:pPr>
    </w:p>
    <w:p w:rsidR="00697059" w:rsidRDefault="00697059" w:rsidP="00697059">
      <w:pPr>
        <w:tabs>
          <w:tab w:val="left" w:pos="9231"/>
          <w:tab w:val="left" w:pos="9412"/>
        </w:tabs>
        <w:autoSpaceDE w:val="0"/>
        <w:autoSpaceDN w:val="0"/>
        <w:adjustRightInd w:val="0"/>
        <w:ind w:left="-362" w:right="362"/>
        <w:jc w:val="both"/>
        <w:rPr>
          <w:sz w:val="24"/>
          <w:szCs w:val="24"/>
        </w:rPr>
      </w:pPr>
    </w:p>
    <w:p w:rsidR="00697059" w:rsidRDefault="00697059" w:rsidP="00697059">
      <w:pPr>
        <w:tabs>
          <w:tab w:val="left" w:pos="9231"/>
          <w:tab w:val="left" w:pos="9412"/>
        </w:tabs>
        <w:ind w:left="-362" w:right="362"/>
        <w:jc w:val="both"/>
        <w:rPr>
          <w:sz w:val="24"/>
          <w:szCs w:val="24"/>
        </w:rPr>
      </w:pPr>
      <w:r>
        <w:rPr>
          <w:sz w:val="24"/>
          <w:szCs w:val="24"/>
        </w:rPr>
        <w:t xml:space="preserve">Место и датум:                                М.П.                                 </w:t>
      </w:r>
      <w:proofErr w:type="gramStart"/>
      <w:r>
        <w:rPr>
          <w:sz w:val="24"/>
          <w:szCs w:val="24"/>
        </w:rPr>
        <w:t>Потпис подизвођача.</w:t>
      </w:r>
      <w:proofErr w:type="gramEnd"/>
    </w:p>
    <w:p w:rsidR="00697059" w:rsidRDefault="00697059" w:rsidP="00697059">
      <w:pPr>
        <w:tabs>
          <w:tab w:val="left" w:pos="9231"/>
          <w:tab w:val="left" w:pos="9412"/>
        </w:tabs>
        <w:autoSpaceDE w:val="0"/>
        <w:autoSpaceDN w:val="0"/>
        <w:adjustRightInd w:val="0"/>
        <w:ind w:left="-362" w:right="362"/>
        <w:jc w:val="both"/>
        <w:rPr>
          <w:bCs/>
          <w:sz w:val="24"/>
          <w:szCs w:val="24"/>
        </w:rPr>
      </w:pPr>
      <w:r>
        <w:rPr>
          <w:bCs/>
          <w:sz w:val="24"/>
          <w:szCs w:val="24"/>
        </w:rPr>
        <w:t>______________                                                                          __________________</w:t>
      </w:r>
    </w:p>
    <w:p w:rsidR="00697059" w:rsidRDefault="00697059" w:rsidP="00697059">
      <w:pPr>
        <w:tabs>
          <w:tab w:val="left" w:pos="9231"/>
          <w:tab w:val="left" w:pos="9412"/>
        </w:tabs>
        <w:ind w:left="-362" w:right="362"/>
        <w:jc w:val="both"/>
        <w:rPr>
          <w:sz w:val="24"/>
          <w:szCs w:val="24"/>
        </w:rPr>
      </w:pPr>
    </w:p>
    <w:p w:rsidR="00697059" w:rsidRDefault="00697059" w:rsidP="00697059">
      <w:pPr>
        <w:tabs>
          <w:tab w:val="left" w:pos="9231"/>
          <w:tab w:val="left" w:pos="9412"/>
        </w:tabs>
        <w:ind w:left="-362" w:right="362"/>
        <w:jc w:val="both"/>
        <w:rPr>
          <w:sz w:val="24"/>
          <w:szCs w:val="24"/>
        </w:rPr>
      </w:pPr>
    </w:p>
    <w:p w:rsidR="00697059" w:rsidRDefault="00697059" w:rsidP="00697059">
      <w:pPr>
        <w:pStyle w:val="Default"/>
        <w:ind w:left="-362" w:right="362"/>
        <w:jc w:val="both"/>
        <w:rPr>
          <w:rFonts w:ascii="Times New Roman" w:hAnsi="Times New Roman"/>
          <w:u w:val="single"/>
        </w:rPr>
      </w:pPr>
      <w:r>
        <w:rPr>
          <w:rFonts w:ascii="Times New Roman" w:hAnsi="Times New Roman"/>
          <w:u w:val="single"/>
        </w:rPr>
        <w:t xml:space="preserve">Напомена: </w:t>
      </w:r>
    </w:p>
    <w:p w:rsidR="00502FC0" w:rsidRPr="00D24816" w:rsidRDefault="00697059" w:rsidP="00697059">
      <w:pPr>
        <w:pStyle w:val="Default"/>
        <w:ind w:left="-362" w:right="362"/>
        <w:jc w:val="both"/>
        <w:rPr>
          <w:b/>
        </w:rPr>
      </w:pPr>
      <w:proofErr w:type="gramStart"/>
      <w:r>
        <w:rPr>
          <w:rFonts w:ascii="Times New Roman" w:hAnsi="Times New Roman"/>
        </w:rPr>
        <w:t>Подизвођач мора да испуни све обавезне услове наведене у тачкама 1 до 4 ове Изјаве.</w:t>
      </w:r>
      <w:proofErr w:type="gramEnd"/>
      <w:r>
        <w:rPr>
          <w:rFonts w:ascii="Times New Roman" w:hAnsi="Times New Roman"/>
        </w:rPr>
        <w:t xml:space="preserve"> </w:t>
      </w:r>
    </w:p>
    <w:p w:rsidR="00502FC0" w:rsidRDefault="00502FC0" w:rsidP="00502FC0">
      <w:pPr>
        <w:pStyle w:val="Heading7"/>
        <w:keepNext/>
        <w:tabs>
          <w:tab w:val="left" w:pos="0"/>
        </w:tabs>
        <w:suppressAutoHyphens/>
        <w:spacing w:before="0" w:after="0"/>
        <w:jc w:val="center"/>
        <w:rPr>
          <w:b/>
        </w:rPr>
      </w:pPr>
    </w:p>
    <w:p w:rsidR="004F5EF8" w:rsidRDefault="004F5EF8" w:rsidP="004F5EF8"/>
    <w:p w:rsidR="004F5EF8" w:rsidRPr="004F5EF8" w:rsidRDefault="004F5EF8" w:rsidP="004F5EF8">
      <w:bookmarkStart w:id="2" w:name="_GoBack"/>
      <w:bookmarkEnd w:id="2"/>
    </w:p>
    <w:p w:rsidR="00502FC0" w:rsidRPr="00D24816" w:rsidRDefault="00502FC0" w:rsidP="00502FC0">
      <w:pPr>
        <w:pStyle w:val="Heading7"/>
        <w:keepNext/>
        <w:tabs>
          <w:tab w:val="left" w:pos="0"/>
        </w:tabs>
        <w:suppressAutoHyphens/>
        <w:spacing w:before="0" w:after="0"/>
      </w:pPr>
      <w:r w:rsidRPr="00D24816">
        <w:lastRenderedPageBreak/>
        <w:t xml:space="preserve">   </w:t>
      </w:r>
    </w:p>
    <w:p w:rsidR="00502FC0" w:rsidRPr="00D24816" w:rsidRDefault="00502FC0" w:rsidP="00502FC0">
      <w:pPr>
        <w:pStyle w:val="Subtitle"/>
        <w:rPr>
          <w:rFonts w:ascii="Times New Roman" w:hAnsi="Times New Roman"/>
          <w:b/>
          <w:lang w:val="sr-Cyrl-CS"/>
        </w:rPr>
      </w:pPr>
      <w:r w:rsidRPr="00D24816">
        <w:rPr>
          <w:rFonts w:ascii="Times New Roman" w:hAnsi="Times New Roman"/>
          <w:b/>
        </w:rPr>
        <w:t>VI</w:t>
      </w:r>
      <w:r w:rsidR="00697059">
        <w:rPr>
          <w:rFonts w:ascii="Times New Roman" w:hAnsi="Times New Roman"/>
          <w:b/>
        </w:rPr>
        <w:t>I</w:t>
      </w:r>
      <w:r w:rsidRPr="00D24816">
        <w:rPr>
          <w:rFonts w:ascii="Times New Roman" w:hAnsi="Times New Roman"/>
          <w:b/>
        </w:rPr>
        <w:t xml:space="preserve">   УПУТСТВО ПОНУЂАЧИМА КАКО ДА САЧИНЕ ПОНУДУ</w:t>
      </w:r>
    </w:p>
    <w:p w:rsidR="00502FC0" w:rsidRPr="00D24816" w:rsidRDefault="00502FC0" w:rsidP="00502FC0">
      <w:pPr>
        <w:tabs>
          <w:tab w:val="left" w:pos="360"/>
        </w:tabs>
        <w:rPr>
          <w:b/>
          <w:sz w:val="24"/>
          <w:szCs w:val="24"/>
        </w:rPr>
      </w:pPr>
    </w:p>
    <w:p w:rsidR="00502FC0" w:rsidRPr="00D24816" w:rsidRDefault="00502FC0" w:rsidP="00502FC0">
      <w:pPr>
        <w:tabs>
          <w:tab w:val="left" w:pos="360"/>
        </w:tabs>
        <w:suppressAutoHyphens/>
        <w:jc w:val="both"/>
        <w:rPr>
          <w:b/>
          <w:sz w:val="24"/>
          <w:szCs w:val="24"/>
          <w:u w:val="single"/>
          <w:lang w:val="hr-HR"/>
        </w:rPr>
      </w:pPr>
      <w:r w:rsidRPr="00D24816">
        <w:rPr>
          <w:b/>
          <w:sz w:val="24"/>
          <w:szCs w:val="24"/>
          <w:u w:val="single"/>
          <w:lang w:val="hr-HR"/>
        </w:rPr>
        <w:t>ПРЕДМЕТ  ПОЗИВА</w:t>
      </w:r>
    </w:p>
    <w:p w:rsidR="00502FC0" w:rsidRPr="00D24816" w:rsidRDefault="00502FC0" w:rsidP="00502FC0">
      <w:pPr>
        <w:tabs>
          <w:tab w:val="left" w:pos="360"/>
        </w:tabs>
        <w:jc w:val="both"/>
        <w:rPr>
          <w:b/>
          <w:sz w:val="24"/>
          <w:szCs w:val="24"/>
          <w:u w:val="single"/>
          <w:lang w:val="hr-HR"/>
        </w:rPr>
      </w:pPr>
    </w:p>
    <w:p w:rsidR="00502FC0" w:rsidRPr="00D24816" w:rsidRDefault="00502FC0" w:rsidP="00502FC0">
      <w:pPr>
        <w:spacing w:after="120"/>
        <w:ind w:firstLine="720"/>
        <w:jc w:val="both"/>
        <w:rPr>
          <w:sz w:val="24"/>
          <w:szCs w:val="24"/>
        </w:rPr>
      </w:pPr>
      <w:r w:rsidRPr="00D24816">
        <w:rPr>
          <w:sz w:val="24"/>
          <w:szCs w:val="24"/>
          <w:lang w:val="hr-HR"/>
        </w:rPr>
        <w:t xml:space="preserve">Предмет позива за </w:t>
      </w:r>
      <w:r w:rsidRPr="00D24816">
        <w:rPr>
          <w:sz w:val="24"/>
          <w:szCs w:val="24"/>
        </w:rPr>
        <w:t>подношење</w:t>
      </w:r>
      <w:r w:rsidRPr="00D24816">
        <w:rPr>
          <w:sz w:val="24"/>
          <w:szCs w:val="24"/>
          <w:lang w:val="hr-HR"/>
        </w:rPr>
        <w:t xml:space="preserve"> понуда </w:t>
      </w:r>
      <w:r w:rsidRPr="00D24816">
        <w:rPr>
          <w:sz w:val="24"/>
          <w:szCs w:val="24"/>
        </w:rPr>
        <w:t>је</w:t>
      </w:r>
      <w:r w:rsidRPr="00D24816">
        <w:rPr>
          <w:sz w:val="24"/>
          <w:szCs w:val="24"/>
          <w:lang w:val="hr-HR"/>
        </w:rPr>
        <w:t xml:space="preserve"> </w:t>
      </w:r>
      <w:r w:rsidRPr="00D24816">
        <w:rPr>
          <w:sz w:val="24"/>
          <w:szCs w:val="24"/>
          <w:lang w:val="sr-Cyrl-CS"/>
        </w:rPr>
        <w:t>набавка мале вредности услуга –</w:t>
      </w:r>
      <w:r w:rsidR="002240FB">
        <w:rPr>
          <w:sz w:val="24"/>
          <w:szCs w:val="24"/>
          <w:lang w:val="sr-Cyrl-CS"/>
        </w:rPr>
        <w:t>Услуга бендирања возила визуелним идентитетом дигитализације  број ЈН МВ 35</w:t>
      </w:r>
      <w:r>
        <w:rPr>
          <w:sz w:val="24"/>
          <w:szCs w:val="24"/>
          <w:lang w:val="sr-Cyrl-CS"/>
        </w:rPr>
        <w:t xml:space="preserve">/2014, која је описана у одељку </w:t>
      </w:r>
      <w:r>
        <w:rPr>
          <w:sz w:val="24"/>
          <w:szCs w:val="24"/>
        </w:rPr>
        <w:t>Техничк</w:t>
      </w:r>
      <w:r>
        <w:rPr>
          <w:sz w:val="24"/>
          <w:szCs w:val="24"/>
          <w:lang w:val="sr-Cyrl-CS"/>
        </w:rPr>
        <w:t>е</w:t>
      </w:r>
      <w:r>
        <w:rPr>
          <w:sz w:val="24"/>
          <w:szCs w:val="24"/>
        </w:rPr>
        <w:t xml:space="preserve"> спецификациј</w:t>
      </w:r>
      <w:r>
        <w:rPr>
          <w:sz w:val="24"/>
          <w:szCs w:val="24"/>
          <w:lang w:val="sr-Cyrl-CS"/>
        </w:rPr>
        <w:t>е</w:t>
      </w:r>
      <w:r w:rsidRPr="00D24816">
        <w:rPr>
          <w:sz w:val="24"/>
          <w:szCs w:val="24"/>
        </w:rPr>
        <w:t>. Изабрани понуђач / Добављач је дужан да испуни све захтеве Наручиоца из Техничке спецификације при реализације предмета јавне набавке.</w:t>
      </w:r>
    </w:p>
    <w:p w:rsidR="00502FC0" w:rsidRPr="00D24816" w:rsidRDefault="00502FC0" w:rsidP="00502FC0">
      <w:pPr>
        <w:pStyle w:val="BodyText"/>
        <w:ind w:firstLine="720"/>
        <w:rPr>
          <w:rFonts w:ascii="Times New Roman" w:hAnsi="Times New Roman"/>
          <w:szCs w:val="24"/>
        </w:rPr>
      </w:pPr>
      <w:r w:rsidRPr="00D24816">
        <w:rPr>
          <w:rFonts w:ascii="Times New Roman" w:hAnsi="Times New Roman"/>
          <w:szCs w:val="24"/>
        </w:rPr>
        <w:t>Конкурсна документација садржи потребне информације и упутства за сачињавање понуде. Понуђачи су дужни да пажљиво прочитају конкурсну документацију и обрасце попуне, овере својим печатом и потпишу према приложеним упутствима и доставе у понуди.</w:t>
      </w:r>
    </w:p>
    <w:p w:rsidR="00502FC0" w:rsidRPr="00D24816" w:rsidRDefault="00502FC0" w:rsidP="00502FC0">
      <w:pPr>
        <w:tabs>
          <w:tab w:val="left" w:pos="360"/>
        </w:tabs>
        <w:jc w:val="both"/>
        <w:rPr>
          <w:sz w:val="24"/>
          <w:szCs w:val="24"/>
          <w:lang w:val="hr-HR"/>
        </w:rPr>
      </w:pPr>
      <w:r w:rsidRPr="00D24816">
        <w:rPr>
          <w:sz w:val="24"/>
          <w:szCs w:val="24"/>
          <w:lang w:val="hr-HR"/>
        </w:rPr>
        <w:tab/>
      </w:r>
    </w:p>
    <w:p w:rsidR="00502FC0" w:rsidRPr="00D24816" w:rsidRDefault="00502FC0" w:rsidP="00502FC0">
      <w:pPr>
        <w:tabs>
          <w:tab w:val="left" w:pos="360"/>
        </w:tabs>
        <w:suppressAutoHyphens/>
        <w:jc w:val="both"/>
        <w:rPr>
          <w:b/>
          <w:sz w:val="24"/>
          <w:szCs w:val="24"/>
          <w:u w:val="single"/>
          <w:lang w:val="hr-HR"/>
        </w:rPr>
      </w:pPr>
      <w:r w:rsidRPr="00D24816">
        <w:rPr>
          <w:b/>
          <w:sz w:val="24"/>
          <w:szCs w:val="24"/>
          <w:u w:val="single"/>
          <w:lang w:val="hr-HR"/>
        </w:rPr>
        <w:t>ЈЕЗИК ПОНУДЕ</w:t>
      </w:r>
    </w:p>
    <w:p w:rsidR="00502FC0" w:rsidRPr="00D24816" w:rsidRDefault="00502FC0" w:rsidP="00502FC0">
      <w:pPr>
        <w:tabs>
          <w:tab w:val="left" w:pos="360"/>
        </w:tabs>
        <w:jc w:val="both"/>
        <w:rPr>
          <w:b/>
          <w:sz w:val="24"/>
          <w:szCs w:val="24"/>
          <w:u w:val="single"/>
          <w:lang w:val="sr-Cyrl-CS"/>
        </w:rPr>
      </w:pPr>
    </w:p>
    <w:p w:rsidR="00502FC0" w:rsidRPr="00D24816" w:rsidRDefault="00502FC0" w:rsidP="00502FC0">
      <w:pPr>
        <w:tabs>
          <w:tab w:val="left" w:pos="360"/>
        </w:tabs>
        <w:spacing w:after="120"/>
        <w:jc w:val="both"/>
        <w:rPr>
          <w:sz w:val="24"/>
          <w:szCs w:val="24"/>
          <w:lang w:val="sr-Cyrl-CS"/>
        </w:rPr>
      </w:pPr>
      <w:r w:rsidRPr="00D24816">
        <w:rPr>
          <w:sz w:val="24"/>
          <w:szCs w:val="24"/>
          <w:lang w:val="sr-Cyrl-CS"/>
        </w:rPr>
        <w:tab/>
      </w:r>
      <w:r w:rsidRPr="00D24816">
        <w:rPr>
          <w:sz w:val="24"/>
          <w:szCs w:val="24"/>
          <w:lang w:val="sr-Cyrl-CS"/>
        </w:rPr>
        <w:tab/>
        <w:t>Наручилац је припремио конкурсну документацију и спр</w:t>
      </w:r>
      <w:r w:rsidRPr="00D24816">
        <w:rPr>
          <w:sz w:val="24"/>
          <w:szCs w:val="24"/>
        </w:rPr>
        <w:t>o</w:t>
      </w:r>
      <w:r w:rsidRPr="00D24816">
        <w:rPr>
          <w:sz w:val="24"/>
          <w:szCs w:val="24"/>
          <w:lang w:val="sr-Cyrl-CS"/>
        </w:rPr>
        <w:t xml:space="preserve">водиће поступак јавне набавке на српском језику. </w:t>
      </w:r>
    </w:p>
    <w:p w:rsidR="00502FC0" w:rsidRPr="00D24816" w:rsidRDefault="00502FC0" w:rsidP="00502FC0">
      <w:pPr>
        <w:tabs>
          <w:tab w:val="left" w:pos="360"/>
        </w:tabs>
        <w:spacing w:after="120"/>
        <w:jc w:val="both"/>
        <w:rPr>
          <w:sz w:val="24"/>
          <w:szCs w:val="24"/>
          <w:lang w:val="sr-Cyrl-CS"/>
        </w:rPr>
      </w:pPr>
      <w:r w:rsidRPr="00D24816">
        <w:rPr>
          <w:sz w:val="24"/>
          <w:szCs w:val="24"/>
          <w:lang w:val="sr-Cyrl-CS"/>
        </w:rPr>
        <w:tab/>
        <w:t xml:space="preserve">       </w:t>
      </w:r>
      <w:r w:rsidRPr="00D24816">
        <w:rPr>
          <w:sz w:val="24"/>
          <w:szCs w:val="24"/>
        </w:rPr>
        <w:t>На српском језику морају бити и захтеви за додатна појашњења и информације у вези са припремањем понуде, у вези са чланом 63. ЗЈН.</w:t>
      </w:r>
      <w:r w:rsidRPr="00D24816">
        <w:rPr>
          <w:sz w:val="24"/>
          <w:szCs w:val="24"/>
          <w:lang w:val="sr-Cyrl-CS"/>
        </w:rPr>
        <w:t xml:space="preserve"> </w:t>
      </w:r>
    </w:p>
    <w:p w:rsidR="00502FC0" w:rsidRPr="00D24816" w:rsidRDefault="00502FC0" w:rsidP="00502FC0">
      <w:pPr>
        <w:tabs>
          <w:tab w:val="left" w:pos="360"/>
        </w:tabs>
        <w:jc w:val="both"/>
        <w:rPr>
          <w:sz w:val="24"/>
          <w:szCs w:val="24"/>
        </w:rPr>
      </w:pPr>
      <w:r w:rsidRPr="00D24816">
        <w:rPr>
          <w:sz w:val="24"/>
          <w:szCs w:val="24"/>
        </w:rPr>
        <w:tab/>
      </w:r>
      <w:r w:rsidRPr="00D24816">
        <w:rPr>
          <w:sz w:val="24"/>
          <w:szCs w:val="24"/>
        </w:rPr>
        <w:tab/>
      </w:r>
      <w:r w:rsidRPr="00D24816">
        <w:rPr>
          <w:sz w:val="24"/>
          <w:szCs w:val="24"/>
          <w:lang w:val="hr-HR"/>
        </w:rPr>
        <w:t>Понуда и остала документација која се односи на понуду морају бити на српском језику.</w:t>
      </w:r>
      <w:r w:rsidRPr="00D24816">
        <w:rPr>
          <w:sz w:val="24"/>
          <w:szCs w:val="24"/>
        </w:rPr>
        <w:t xml:space="preserve"> Уколико је неки доказ или документ на страном језику, исти мора бити преведен на српски језик од стране овлашћеног судског тумача.</w:t>
      </w:r>
    </w:p>
    <w:p w:rsidR="00502FC0" w:rsidRPr="00D24816" w:rsidRDefault="00502FC0" w:rsidP="00502FC0">
      <w:pPr>
        <w:jc w:val="both"/>
        <w:rPr>
          <w:b/>
          <w:sz w:val="24"/>
          <w:szCs w:val="24"/>
          <w:lang w:val="sr-Cyrl-CS"/>
        </w:rPr>
      </w:pPr>
    </w:p>
    <w:p w:rsidR="00502FC0" w:rsidRPr="00D24816" w:rsidRDefault="00502FC0" w:rsidP="00502FC0">
      <w:pPr>
        <w:tabs>
          <w:tab w:val="left" w:pos="360"/>
        </w:tabs>
        <w:suppressAutoHyphens/>
        <w:jc w:val="both"/>
        <w:rPr>
          <w:b/>
          <w:sz w:val="24"/>
          <w:szCs w:val="24"/>
          <w:u w:val="single"/>
          <w:lang w:val="hr-HR"/>
        </w:rPr>
      </w:pPr>
      <w:r w:rsidRPr="00D24816">
        <w:rPr>
          <w:b/>
          <w:sz w:val="24"/>
          <w:szCs w:val="24"/>
          <w:u w:val="single"/>
          <w:lang w:val="hr-HR"/>
        </w:rPr>
        <w:t>ОБЈАШЊЕЊА КОНКУРСНЕ ДОКУМЕНТАЦИЈЕ</w:t>
      </w:r>
    </w:p>
    <w:p w:rsidR="00502FC0" w:rsidRPr="00D24816" w:rsidRDefault="00502FC0" w:rsidP="00502FC0">
      <w:pPr>
        <w:tabs>
          <w:tab w:val="left" w:pos="360"/>
        </w:tabs>
        <w:jc w:val="both"/>
        <w:rPr>
          <w:sz w:val="24"/>
          <w:szCs w:val="24"/>
          <w:u w:val="single"/>
          <w:lang w:val="hr-HR"/>
        </w:rPr>
      </w:pPr>
    </w:p>
    <w:p w:rsidR="00502FC0" w:rsidRPr="00D24816" w:rsidRDefault="00502FC0" w:rsidP="00502FC0">
      <w:pPr>
        <w:pStyle w:val="NormalWeb"/>
        <w:spacing w:after="120"/>
        <w:jc w:val="both"/>
        <w:rPr>
          <w:spacing w:val="-4"/>
        </w:rPr>
      </w:pPr>
      <w:r w:rsidRPr="00D24816">
        <w:rPr>
          <w:spacing w:val="-4"/>
        </w:rPr>
        <w:t xml:space="preserve">            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502FC0" w:rsidRPr="00D24816" w:rsidRDefault="00502FC0" w:rsidP="00502FC0">
      <w:pPr>
        <w:tabs>
          <w:tab w:val="left" w:pos="360"/>
        </w:tabs>
        <w:jc w:val="both"/>
        <w:rPr>
          <w:sz w:val="24"/>
          <w:szCs w:val="24"/>
        </w:rPr>
      </w:pPr>
      <w:r w:rsidRPr="00D24816">
        <w:rPr>
          <w:sz w:val="24"/>
          <w:szCs w:val="24"/>
        </w:rPr>
        <w:tab/>
      </w:r>
      <w:r w:rsidRPr="00D24816">
        <w:rPr>
          <w:sz w:val="24"/>
          <w:szCs w:val="24"/>
          <w:lang w:val="hr-HR"/>
        </w:rPr>
        <w:t>Наручилац ће у року</w:t>
      </w:r>
      <w:r w:rsidRPr="00D24816">
        <w:rPr>
          <w:sz w:val="24"/>
          <w:szCs w:val="24"/>
          <w:lang w:val="sr-Cyrl-CS"/>
        </w:rPr>
        <w:t xml:space="preserve"> од три дана од дана пријема захтева из става 1. овог одељка</w:t>
      </w:r>
      <w:r w:rsidRPr="00D24816">
        <w:rPr>
          <w:sz w:val="24"/>
          <w:szCs w:val="24"/>
          <w:lang w:val="hr-HR"/>
        </w:rPr>
        <w:t xml:space="preserve">, </w:t>
      </w:r>
      <w:r w:rsidRPr="00D24816">
        <w:rPr>
          <w:sz w:val="24"/>
          <w:szCs w:val="24"/>
        </w:rPr>
        <w:t>у писаном облику</w:t>
      </w:r>
      <w:r w:rsidRPr="00D24816">
        <w:rPr>
          <w:sz w:val="24"/>
          <w:szCs w:val="24"/>
          <w:lang w:val="hr-HR"/>
        </w:rPr>
        <w:t xml:space="preserve"> одговорити </w:t>
      </w:r>
      <w:r w:rsidRPr="00D24816">
        <w:rPr>
          <w:spacing w:val="-4"/>
          <w:sz w:val="24"/>
          <w:szCs w:val="24"/>
        </w:rPr>
        <w:t>заинтересованом лицу</w:t>
      </w:r>
      <w:r w:rsidRPr="00D24816">
        <w:rPr>
          <w:sz w:val="24"/>
          <w:szCs w:val="24"/>
          <w:lang w:val="hr-HR"/>
        </w:rPr>
        <w:t xml:space="preserve"> кој</w:t>
      </w:r>
      <w:r w:rsidRPr="00D24816">
        <w:rPr>
          <w:sz w:val="24"/>
          <w:szCs w:val="24"/>
        </w:rPr>
        <w:t>е</w:t>
      </w:r>
      <w:r w:rsidRPr="00D24816">
        <w:rPr>
          <w:sz w:val="24"/>
          <w:szCs w:val="24"/>
          <w:lang w:val="hr-HR"/>
        </w:rPr>
        <w:t xml:space="preserve"> је постави</w:t>
      </w:r>
      <w:r w:rsidRPr="00D24816">
        <w:rPr>
          <w:sz w:val="24"/>
          <w:szCs w:val="24"/>
        </w:rPr>
        <w:t>ло</w:t>
      </w:r>
      <w:r w:rsidRPr="00D24816">
        <w:rPr>
          <w:sz w:val="24"/>
          <w:szCs w:val="24"/>
          <w:lang w:val="hr-HR"/>
        </w:rPr>
        <w:t xml:space="preserve"> питање и одговор </w:t>
      </w:r>
      <w:r w:rsidRPr="00D24816">
        <w:rPr>
          <w:sz w:val="24"/>
          <w:szCs w:val="24"/>
        </w:rPr>
        <w:t xml:space="preserve">објавити на Порталу јавних набавки и интернет страници наручиоца </w:t>
      </w:r>
      <w:hyperlink r:id="rId12" w:history="1">
        <w:r w:rsidRPr="00D24816">
          <w:rPr>
            <w:rStyle w:val="Hyperlink"/>
            <w:sz w:val="24"/>
            <w:szCs w:val="24"/>
          </w:rPr>
          <w:t>www.mtt.gov.rs</w:t>
        </w:r>
      </w:hyperlink>
      <w:r w:rsidRPr="00D24816">
        <w:rPr>
          <w:sz w:val="24"/>
          <w:szCs w:val="24"/>
        </w:rPr>
        <w:t>.</w:t>
      </w:r>
    </w:p>
    <w:p w:rsidR="00502FC0" w:rsidRPr="00D24816" w:rsidRDefault="00502FC0" w:rsidP="00502FC0">
      <w:pPr>
        <w:rPr>
          <w:sz w:val="24"/>
          <w:szCs w:val="24"/>
        </w:rPr>
      </w:pPr>
    </w:p>
    <w:p w:rsidR="00502FC0" w:rsidRPr="00D24816" w:rsidRDefault="00502FC0" w:rsidP="00502FC0">
      <w:pPr>
        <w:rPr>
          <w:b/>
          <w:sz w:val="24"/>
          <w:szCs w:val="24"/>
          <w:lang w:val="sr-Cyrl-CS"/>
        </w:rPr>
      </w:pPr>
      <w:r w:rsidRPr="00D24816">
        <w:rPr>
          <w:sz w:val="24"/>
          <w:szCs w:val="24"/>
          <w:lang w:val="hr-HR"/>
        </w:rPr>
        <w:t xml:space="preserve">Питања </w:t>
      </w:r>
      <w:r w:rsidRPr="00D24816">
        <w:rPr>
          <w:sz w:val="24"/>
          <w:szCs w:val="24"/>
        </w:rPr>
        <w:t>се могу</w:t>
      </w:r>
      <w:r w:rsidRPr="00D24816">
        <w:rPr>
          <w:sz w:val="24"/>
          <w:szCs w:val="24"/>
          <w:lang w:val="hr-HR"/>
        </w:rPr>
        <w:t xml:space="preserve"> </w:t>
      </w:r>
      <w:r w:rsidRPr="00D24816">
        <w:rPr>
          <w:sz w:val="24"/>
          <w:szCs w:val="24"/>
        </w:rPr>
        <w:t>доставити</w:t>
      </w:r>
      <w:r w:rsidRPr="00D24816">
        <w:rPr>
          <w:sz w:val="24"/>
          <w:szCs w:val="24"/>
          <w:lang w:val="hr-HR"/>
        </w:rPr>
        <w:t xml:space="preserve"> на адресу:</w:t>
      </w:r>
      <w:r w:rsidRPr="00D24816">
        <w:rPr>
          <w:b/>
          <w:sz w:val="24"/>
          <w:szCs w:val="24"/>
          <w:lang w:val="sr-Cyrl-CS"/>
        </w:rPr>
        <w:t xml:space="preserve"> </w:t>
      </w:r>
    </w:p>
    <w:p w:rsidR="00502FC0" w:rsidRPr="00D24816" w:rsidRDefault="00502FC0" w:rsidP="00502FC0">
      <w:pPr>
        <w:rPr>
          <w:b/>
          <w:sz w:val="24"/>
          <w:szCs w:val="24"/>
          <w:lang w:val="sr-Cyrl-CS"/>
        </w:rPr>
      </w:pPr>
    </w:p>
    <w:p w:rsidR="00502FC0" w:rsidRPr="00D24816" w:rsidRDefault="00502FC0" w:rsidP="00502FC0">
      <w:pPr>
        <w:spacing w:line="276" w:lineRule="auto"/>
        <w:jc w:val="center"/>
        <w:rPr>
          <w:rFonts w:eastAsia="Calibri"/>
          <w:sz w:val="24"/>
          <w:szCs w:val="24"/>
          <w:lang w:eastAsia="ar-SA"/>
        </w:rPr>
      </w:pPr>
      <w:r w:rsidRPr="00D24816">
        <w:rPr>
          <w:rFonts w:eastAsia="Calibri"/>
          <w:sz w:val="24"/>
          <w:szCs w:val="24"/>
          <w:lang w:val="sr-Cyrl-CS" w:eastAsia="ar-SA"/>
        </w:rPr>
        <w:t>Министарство трговине, туризма и телекомуникација</w:t>
      </w:r>
    </w:p>
    <w:p w:rsidR="00502FC0" w:rsidRPr="00D24816" w:rsidRDefault="00502FC0" w:rsidP="00502FC0">
      <w:pPr>
        <w:spacing w:after="120" w:line="276" w:lineRule="auto"/>
        <w:jc w:val="center"/>
        <w:rPr>
          <w:sz w:val="24"/>
          <w:szCs w:val="24"/>
        </w:rPr>
      </w:pPr>
      <w:r w:rsidRPr="00D24816">
        <w:rPr>
          <w:rFonts w:eastAsia="Calibri"/>
          <w:sz w:val="24"/>
          <w:szCs w:val="24"/>
          <w:lang w:eastAsia="ar-SA"/>
        </w:rPr>
        <w:t xml:space="preserve"> Београд, Немањина 22-26</w:t>
      </w:r>
    </w:p>
    <w:p w:rsidR="00502FC0" w:rsidRPr="00D24816" w:rsidRDefault="00502FC0" w:rsidP="00502FC0">
      <w:pPr>
        <w:spacing w:after="200" w:line="276" w:lineRule="auto"/>
        <w:rPr>
          <w:rFonts w:eastAsia="Calibri"/>
          <w:sz w:val="24"/>
          <w:szCs w:val="24"/>
          <w:lang w:eastAsia="ar-SA"/>
        </w:rPr>
      </w:pPr>
      <w:r w:rsidRPr="00D24816">
        <w:rPr>
          <w:sz w:val="24"/>
          <w:szCs w:val="24"/>
          <w:lang w:val="hr-HR"/>
        </w:rPr>
        <w:t xml:space="preserve">уз </w:t>
      </w:r>
      <w:r w:rsidRPr="00D24816">
        <w:rPr>
          <w:sz w:val="24"/>
          <w:szCs w:val="24"/>
          <w:lang w:val="sr-Cyrl-CS"/>
        </w:rPr>
        <w:t>назнаку:</w:t>
      </w:r>
      <w:r w:rsidRPr="00D24816">
        <w:rPr>
          <w:bCs/>
          <w:sz w:val="24"/>
          <w:szCs w:val="24"/>
          <w:lang w:val="sr-Cyrl-CS"/>
        </w:rPr>
        <w:t xml:space="preserve"> </w:t>
      </w:r>
    </w:p>
    <w:p w:rsidR="00502FC0" w:rsidRPr="00D24816" w:rsidRDefault="00502FC0" w:rsidP="00502FC0">
      <w:pPr>
        <w:tabs>
          <w:tab w:val="num" w:pos="-5245"/>
        </w:tabs>
        <w:jc w:val="center"/>
        <w:rPr>
          <w:sz w:val="24"/>
          <w:szCs w:val="24"/>
        </w:rPr>
      </w:pPr>
      <w:r w:rsidRPr="00D24816">
        <w:rPr>
          <w:bCs/>
          <w:sz w:val="24"/>
          <w:szCs w:val="24"/>
          <w:lang w:val="sr-Cyrl-CS"/>
        </w:rPr>
        <w:t>„</w:t>
      </w:r>
      <w:r w:rsidRPr="00D24816">
        <w:rPr>
          <w:sz w:val="24"/>
          <w:szCs w:val="24"/>
          <w:lang w:val="sr-Cyrl-CS"/>
        </w:rPr>
        <w:t xml:space="preserve">ПИТАЊА у вези са  </w:t>
      </w:r>
      <w:r w:rsidRPr="00D24816">
        <w:rPr>
          <w:bCs/>
          <w:sz w:val="24"/>
          <w:szCs w:val="24"/>
        </w:rPr>
        <w:t>j</w:t>
      </w:r>
      <w:r w:rsidRPr="00D24816">
        <w:rPr>
          <w:bCs/>
          <w:sz w:val="24"/>
          <w:szCs w:val="24"/>
          <w:lang w:val="sr-Cyrl-CS"/>
        </w:rPr>
        <w:t xml:space="preserve">авном набавком мале вредности </w:t>
      </w:r>
      <w:r w:rsidR="00627D98">
        <w:rPr>
          <w:bCs/>
          <w:sz w:val="24"/>
          <w:szCs w:val="24"/>
          <w:lang w:val="sr-Cyrl-CS"/>
        </w:rPr>
        <w:t>услуга –</w:t>
      </w:r>
      <w:r w:rsidR="00627D98">
        <w:rPr>
          <w:bCs/>
          <w:sz w:val="24"/>
          <w:szCs w:val="24"/>
        </w:rPr>
        <w:t xml:space="preserve"> </w:t>
      </w:r>
      <w:r w:rsidR="00627D98">
        <w:rPr>
          <w:bCs/>
          <w:sz w:val="24"/>
          <w:szCs w:val="24"/>
          <w:lang w:val="sr-Cyrl-CS"/>
        </w:rPr>
        <w:t>Услуге брендирања возила визуелним идентитетом дигитализације</w:t>
      </w:r>
      <w:r w:rsidRPr="00D24816">
        <w:rPr>
          <w:bCs/>
          <w:sz w:val="24"/>
          <w:szCs w:val="24"/>
          <w:lang w:val="sr-Cyrl-CS"/>
        </w:rPr>
        <w:t xml:space="preserve">, </w:t>
      </w:r>
      <w:r w:rsidRPr="00D24816">
        <w:rPr>
          <w:sz w:val="24"/>
          <w:szCs w:val="24"/>
        </w:rPr>
        <w:t xml:space="preserve">број  ЈН МВ </w:t>
      </w:r>
      <w:r w:rsidR="00627D98">
        <w:rPr>
          <w:sz w:val="24"/>
          <w:szCs w:val="24"/>
          <w:lang w:val="sr-Cyrl-CS"/>
        </w:rPr>
        <w:t>35</w:t>
      </w:r>
      <w:r w:rsidRPr="00D24816">
        <w:rPr>
          <w:sz w:val="24"/>
          <w:szCs w:val="24"/>
        </w:rPr>
        <w:t>/2014“</w:t>
      </w:r>
    </w:p>
    <w:p w:rsidR="00502FC0" w:rsidRPr="00D24816" w:rsidRDefault="00502FC0" w:rsidP="00502FC0">
      <w:pPr>
        <w:jc w:val="center"/>
        <w:rPr>
          <w:b/>
          <w:bCs/>
          <w:sz w:val="24"/>
          <w:szCs w:val="24"/>
          <w:lang w:val="sr-Cyrl-CS"/>
        </w:rPr>
      </w:pPr>
    </w:p>
    <w:p w:rsidR="00502FC0" w:rsidRPr="00D24816" w:rsidRDefault="00502FC0" w:rsidP="00502FC0">
      <w:pPr>
        <w:suppressAutoHyphens/>
        <w:autoSpaceDE w:val="0"/>
        <w:autoSpaceDN w:val="0"/>
        <w:adjustRightInd w:val="0"/>
        <w:contextualSpacing/>
        <w:jc w:val="both"/>
        <w:rPr>
          <w:rFonts w:eastAsia="TimesNewRomanPSMT"/>
          <w:bCs/>
          <w:i/>
          <w:sz w:val="24"/>
          <w:szCs w:val="24"/>
          <w:lang w:val="uz-Cyrl-UZ"/>
        </w:rPr>
      </w:pPr>
      <w:r w:rsidRPr="00D24816">
        <w:rPr>
          <w:sz w:val="24"/>
          <w:szCs w:val="24"/>
          <w:lang w:val="sr-Cyrl-CS"/>
        </w:rPr>
        <w:tab/>
        <w:t>Питања се могу поставити и путем електронске поште (у е-форми) на е-маил адресу:</w:t>
      </w:r>
      <w:r w:rsidRPr="00D24816">
        <w:rPr>
          <w:sz w:val="24"/>
          <w:szCs w:val="24"/>
        </w:rPr>
        <w:t xml:space="preserve"> </w:t>
      </w:r>
      <w:hyperlink r:id="rId13" w:history="1">
        <w:r w:rsidRPr="00D33B5E">
          <w:rPr>
            <w:rStyle w:val="Hyperlink"/>
            <w:sz w:val="24"/>
            <w:szCs w:val="24"/>
            <w:lang w:val="sr-Latn-CS"/>
          </w:rPr>
          <w:t>javnenabavke</w:t>
        </w:r>
        <w:r w:rsidRPr="00D33B5E">
          <w:rPr>
            <w:rStyle w:val="Hyperlink"/>
            <w:sz w:val="24"/>
            <w:szCs w:val="24"/>
          </w:rPr>
          <w:t>@mtt.gov.rs</w:t>
        </w:r>
      </w:hyperlink>
      <w:r w:rsidR="00FD2FE8">
        <w:rPr>
          <w:sz w:val="24"/>
          <w:szCs w:val="24"/>
        </w:rPr>
        <w:t xml:space="preserve"> </w:t>
      </w:r>
      <w:r w:rsidR="00FD2FE8">
        <w:rPr>
          <w:sz w:val="24"/>
          <w:szCs w:val="24"/>
          <w:lang w:val="sr-Cyrl-CS"/>
        </w:rPr>
        <w:t>радним данима од понедељка до петка, у радно време наручиоца од 7:30</w:t>
      </w:r>
      <w:r w:rsidR="00FD2FE8">
        <w:rPr>
          <w:sz w:val="24"/>
          <w:szCs w:val="24"/>
          <w:lang w:val="sr-Latn-CS"/>
        </w:rPr>
        <w:t xml:space="preserve"> h </w:t>
      </w:r>
      <w:r w:rsidR="00FD2FE8">
        <w:rPr>
          <w:sz w:val="24"/>
          <w:szCs w:val="24"/>
          <w:lang w:val="sr-Cyrl-CS"/>
        </w:rPr>
        <w:t xml:space="preserve">до 15:30 </w:t>
      </w:r>
      <w:r w:rsidR="00FD2FE8">
        <w:rPr>
          <w:sz w:val="24"/>
          <w:szCs w:val="24"/>
          <w:lang w:val="sr-Latn-CS"/>
        </w:rPr>
        <w:t>h.</w:t>
      </w:r>
      <w:r w:rsidRPr="00D24816">
        <w:rPr>
          <w:sz w:val="24"/>
          <w:szCs w:val="24"/>
        </w:rPr>
        <w:t xml:space="preserve"> </w:t>
      </w:r>
      <w:r w:rsidRPr="00D24816">
        <w:rPr>
          <w:sz w:val="24"/>
          <w:szCs w:val="24"/>
          <w:lang w:val="sr-Cyrl-CS"/>
        </w:rPr>
        <w:t xml:space="preserve">У овом  случају питање мора бити достављено </w:t>
      </w:r>
      <w:r w:rsidRPr="00D24816">
        <w:rPr>
          <w:b/>
          <w:sz w:val="24"/>
          <w:szCs w:val="24"/>
          <w:lang w:val="sr-Cyrl-CS"/>
        </w:rPr>
        <w:t>са печатом и потписом овлашћеног лица понуђача</w:t>
      </w:r>
      <w:r w:rsidRPr="00D24816">
        <w:rPr>
          <w:sz w:val="24"/>
          <w:szCs w:val="24"/>
          <w:lang w:val="sr-Cyrl-CS"/>
        </w:rPr>
        <w:t xml:space="preserve"> – </w:t>
      </w:r>
      <w:r w:rsidRPr="00D24816">
        <w:rPr>
          <w:b/>
          <w:sz w:val="24"/>
          <w:szCs w:val="24"/>
          <w:lang w:val="sr-Cyrl-CS"/>
        </w:rPr>
        <w:t>скениран документ.</w:t>
      </w:r>
      <w:r w:rsidRPr="00D24816">
        <w:rPr>
          <w:sz w:val="24"/>
          <w:szCs w:val="24"/>
          <w:lang w:val="sr-Cyrl-CS"/>
        </w:rPr>
        <w:t xml:space="preserve"> </w:t>
      </w:r>
      <w:r w:rsidRPr="00D24816">
        <w:rPr>
          <w:b/>
          <w:sz w:val="24"/>
          <w:szCs w:val="24"/>
          <w:lang w:val="sr-Cyrl-CS"/>
        </w:rPr>
        <w:t xml:space="preserve">Пожељно је да у прилогу овог документа Понуђач пошаље питања и у </w:t>
      </w:r>
      <w:r w:rsidRPr="004F4C8B">
        <w:rPr>
          <w:b/>
          <w:sz w:val="24"/>
          <w:szCs w:val="24"/>
        </w:rPr>
        <w:t>Word формату</w:t>
      </w:r>
      <w:r w:rsidRPr="004F4C8B">
        <w:rPr>
          <w:sz w:val="24"/>
          <w:szCs w:val="24"/>
        </w:rPr>
        <w:t>, ради бржег и ефикаснијег одговора (без преписивања питања) од стране Наручиоца. На ову е-адресу се могу достављати и други дописи заинитересованог лица, односно понуђача (нпр. Захтев за заштиту права.</w:t>
      </w:r>
      <w:r w:rsidRPr="004F4C8B">
        <w:rPr>
          <w:i/>
          <w:sz w:val="24"/>
          <w:szCs w:val="24"/>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исти достави и у Word формату ради бржег и ефикаснијег поступања Наручиоца (без преписивања</w:t>
      </w:r>
      <w:r w:rsidRPr="004F4C8B">
        <w:rPr>
          <w:b/>
          <w:i/>
          <w:sz w:val="24"/>
          <w:szCs w:val="24"/>
        </w:rPr>
        <w:t>).</w:t>
      </w:r>
    </w:p>
    <w:p w:rsidR="00502FC0" w:rsidRPr="00D24816" w:rsidRDefault="00502FC0" w:rsidP="00502FC0">
      <w:pPr>
        <w:tabs>
          <w:tab w:val="left" w:pos="360"/>
        </w:tabs>
        <w:spacing w:after="120"/>
        <w:jc w:val="both"/>
        <w:rPr>
          <w:sz w:val="24"/>
          <w:szCs w:val="24"/>
        </w:rPr>
      </w:pPr>
    </w:p>
    <w:p w:rsidR="00502FC0" w:rsidRPr="00D24816" w:rsidRDefault="00502FC0" w:rsidP="00502FC0">
      <w:pPr>
        <w:tabs>
          <w:tab w:val="left" w:pos="360"/>
        </w:tabs>
        <w:spacing w:after="120"/>
        <w:jc w:val="both"/>
        <w:rPr>
          <w:sz w:val="24"/>
          <w:szCs w:val="24"/>
        </w:rPr>
      </w:pPr>
      <w:r w:rsidRPr="00D24816">
        <w:rPr>
          <w:sz w:val="24"/>
          <w:szCs w:val="24"/>
        </w:rPr>
        <w:tab/>
      </w:r>
      <w:r w:rsidRPr="00D24816">
        <w:rPr>
          <w:sz w:val="24"/>
          <w:szCs w:val="24"/>
          <w:lang w:val="hr-HR"/>
        </w:rPr>
        <w:t>Тражење додатних информација и објашњења у вези са припремом понуде телефоном није дозвољено.</w:t>
      </w:r>
    </w:p>
    <w:p w:rsidR="00502FC0" w:rsidRPr="00D24816" w:rsidRDefault="00502FC0" w:rsidP="00502FC0">
      <w:pPr>
        <w:pStyle w:val="NormalWeb"/>
        <w:jc w:val="both"/>
        <w:rPr>
          <w:spacing w:val="-4"/>
        </w:rPr>
      </w:pPr>
      <w:r w:rsidRPr="00D24816">
        <w:t xml:space="preserve">      Комуникација се у поступку јавне набавке врши на начин одређен чланом 20. ЗЈН и то</w:t>
      </w:r>
      <w:r w:rsidRPr="00D24816">
        <w:rPr>
          <w:spacing w:val="-4"/>
        </w:rPr>
        <w:t xml:space="preserve"> писаним путем, односно путем поште или електронске поште.</w:t>
      </w:r>
    </w:p>
    <w:p w:rsidR="00502FC0" w:rsidRPr="00D24816" w:rsidRDefault="00502FC0" w:rsidP="00502FC0">
      <w:pPr>
        <w:jc w:val="both"/>
        <w:rPr>
          <w:sz w:val="24"/>
          <w:szCs w:val="24"/>
          <w:lang w:val="sr-Cyrl-CS"/>
        </w:rPr>
      </w:pPr>
    </w:p>
    <w:p w:rsidR="00502FC0" w:rsidRPr="00D24816" w:rsidRDefault="00502FC0" w:rsidP="00502FC0">
      <w:pPr>
        <w:jc w:val="both"/>
        <w:rPr>
          <w:b/>
          <w:sz w:val="24"/>
          <w:szCs w:val="24"/>
          <w:u w:val="single"/>
          <w:lang w:val="sr-Cyrl-CS"/>
        </w:rPr>
      </w:pPr>
      <w:r w:rsidRPr="00D24816">
        <w:rPr>
          <w:b/>
          <w:sz w:val="24"/>
          <w:szCs w:val="24"/>
          <w:u w:val="single"/>
          <w:lang w:val="sr-Cyrl-CS"/>
        </w:rPr>
        <w:t>ИНФОРМАЦИЈЕ НАКОН ПОДНОШЕЊА ПОНУДЕ</w:t>
      </w:r>
    </w:p>
    <w:p w:rsidR="00502FC0" w:rsidRPr="00D24816" w:rsidRDefault="00502FC0" w:rsidP="00502FC0">
      <w:pPr>
        <w:jc w:val="both"/>
        <w:rPr>
          <w:b/>
          <w:sz w:val="24"/>
          <w:szCs w:val="24"/>
          <w:u w:val="single"/>
          <w:lang w:val="sr-Cyrl-CS"/>
        </w:rPr>
      </w:pPr>
    </w:p>
    <w:p w:rsidR="00502FC0" w:rsidRPr="00D24816" w:rsidRDefault="00502FC0" w:rsidP="00502FC0">
      <w:pPr>
        <w:spacing w:after="120"/>
        <w:ind w:firstLine="720"/>
        <w:jc w:val="both"/>
        <w:rPr>
          <w:sz w:val="24"/>
          <w:szCs w:val="24"/>
          <w:lang w:val="sr-Cyrl-CS"/>
        </w:rPr>
      </w:pPr>
      <w:r w:rsidRPr="00D24816">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502FC0" w:rsidRPr="00D24816" w:rsidRDefault="00502FC0" w:rsidP="00502FC0">
      <w:pPr>
        <w:pStyle w:val="BodyText"/>
        <w:spacing w:after="120"/>
        <w:ind w:firstLine="720"/>
        <w:rPr>
          <w:rFonts w:ascii="Times New Roman" w:hAnsi="Times New Roman"/>
          <w:szCs w:val="24"/>
          <w:lang w:val="en-US"/>
        </w:rPr>
      </w:pPr>
      <w:r w:rsidRPr="00D24816">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502FC0" w:rsidRPr="00D24816" w:rsidRDefault="00502FC0" w:rsidP="00502FC0">
      <w:pPr>
        <w:ind w:firstLine="720"/>
        <w:contextualSpacing/>
        <w:jc w:val="both"/>
        <w:rPr>
          <w:rFonts w:eastAsia="Calibri"/>
          <w:b/>
          <w:sz w:val="24"/>
          <w:szCs w:val="24"/>
          <w:u w:val="single"/>
        </w:rPr>
      </w:pPr>
      <w:r w:rsidRPr="00D24816">
        <w:rPr>
          <w:rFonts w:eastAsia="Calibri"/>
          <w:sz w:val="24"/>
          <w:szCs w:val="24"/>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D24816">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502FC0" w:rsidRPr="00D24816" w:rsidRDefault="00502FC0" w:rsidP="00502FC0">
      <w:pPr>
        <w:jc w:val="both"/>
        <w:rPr>
          <w:b/>
          <w:sz w:val="24"/>
          <w:szCs w:val="24"/>
          <w:u w:val="single"/>
        </w:rPr>
      </w:pPr>
    </w:p>
    <w:p w:rsidR="00502FC0" w:rsidRPr="00D24816" w:rsidRDefault="00502FC0" w:rsidP="00502FC0">
      <w:pPr>
        <w:jc w:val="both"/>
        <w:rPr>
          <w:b/>
          <w:sz w:val="24"/>
          <w:szCs w:val="24"/>
          <w:lang w:val="hr-HR"/>
        </w:rPr>
      </w:pPr>
      <w:r w:rsidRPr="00D24816">
        <w:rPr>
          <w:b/>
          <w:sz w:val="24"/>
          <w:szCs w:val="24"/>
          <w:u w:val="single"/>
          <w:lang w:val="hr-HR"/>
        </w:rPr>
        <w:t>ИЗРАДА ПОНУДЕ</w:t>
      </w:r>
    </w:p>
    <w:p w:rsidR="00502FC0" w:rsidRPr="00D24816" w:rsidRDefault="00502FC0" w:rsidP="00502FC0">
      <w:pPr>
        <w:tabs>
          <w:tab w:val="left" w:pos="0"/>
        </w:tabs>
        <w:ind w:left="720" w:hanging="1080"/>
        <w:jc w:val="both"/>
        <w:rPr>
          <w:sz w:val="24"/>
          <w:szCs w:val="24"/>
          <w:u w:val="single"/>
          <w:lang w:val="hr-HR"/>
        </w:rPr>
      </w:pPr>
    </w:p>
    <w:p w:rsidR="00502FC0" w:rsidRPr="00D24816" w:rsidRDefault="00502FC0" w:rsidP="00502FC0">
      <w:pPr>
        <w:ind w:right="43" w:firstLine="720"/>
        <w:jc w:val="both"/>
        <w:rPr>
          <w:sz w:val="24"/>
          <w:szCs w:val="24"/>
        </w:rPr>
      </w:pPr>
      <w:r w:rsidRPr="00D24816">
        <w:rPr>
          <w:sz w:val="24"/>
          <w:szCs w:val="24"/>
          <w:lang w:val="hr-HR"/>
        </w:rPr>
        <w:t>Пону</w:t>
      </w:r>
      <w:r w:rsidRPr="00D24816">
        <w:rPr>
          <w:sz w:val="24"/>
          <w:szCs w:val="24"/>
          <w:lang w:val="sr-Cyrl-CS"/>
        </w:rPr>
        <w:t>ђ</w:t>
      </w:r>
      <w:r w:rsidRPr="00D24816">
        <w:rPr>
          <w:sz w:val="24"/>
          <w:szCs w:val="24"/>
          <w:lang w:val="hr-HR"/>
        </w:rPr>
        <w:t xml:space="preserve">ач </w:t>
      </w:r>
      <w:r w:rsidRPr="00D24816">
        <w:rPr>
          <w:sz w:val="24"/>
          <w:szCs w:val="24"/>
        </w:rPr>
        <w:t>мора</w:t>
      </w:r>
      <w:r w:rsidRPr="00D24816">
        <w:rPr>
          <w:sz w:val="24"/>
          <w:szCs w:val="24"/>
          <w:lang w:val="hr-HR"/>
        </w:rPr>
        <w:t xml:space="preserve"> да достави понуду у писаном облику</w:t>
      </w:r>
      <w:r w:rsidRPr="00D24816">
        <w:rPr>
          <w:sz w:val="24"/>
          <w:szCs w:val="24"/>
          <w:lang w:val="ru-RU"/>
        </w:rPr>
        <w:t>, јасну и недвосмислену, читко написану, оверену печатом понуђача, са потписом овлашћеног лица понуђача и</w:t>
      </w:r>
      <w:r w:rsidRPr="00D24816">
        <w:rPr>
          <w:sz w:val="24"/>
          <w:szCs w:val="24"/>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rsidR="00502FC0" w:rsidRPr="00D24816" w:rsidRDefault="00502FC0" w:rsidP="00502FC0">
      <w:pPr>
        <w:spacing w:after="120"/>
        <w:ind w:firstLine="720"/>
        <w:jc w:val="both"/>
        <w:rPr>
          <w:rFonts w:eastAsia="TimesNewRomanPSMT"/>
          <w:bCs/>
          <w:sz w:val="24"/>
          <w:szCs w:val="24"/>
        </w:rPr>
      </w:pPr>
      <w:r w:rsidRPr="00D24816">
        <w:rPr>
          <w:sz w:val="24"/>
          <w:szCs w:val="24"/>
          <w:lang w:val="ru-RU"/>
        </w:rPr>
        <w:lastRenderedPageBreak/>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502FC0" w:rsidRPr="00D24816" w:rsidRDefault="00502FC0" w:rsidP="00502FC0">
      <w:pPr>
        <w:suppressAutoHyphens/>
        <w:autoSpaceDE w:val="0"/>
        <w:autoSpaceDN w:val="0"/>
        <w:adjustRightInd w:val="0"/>
        <w:spacing w:after="120"/>
        <w:ind w:firstLine="720"/>
        <w:contextualSpacing/>
        <w:jc w:val="both"/>
        <w:rPr>
          <w:rFonts w:eastAsia="TimesNewRomanPSMT"/>
          <w:bCs/>
          <w:sz w:val="24"/>
          <w:szCs w:val="24"/>
        </w:rPr>
      </w:pPr>
      <w:r w:rsidRPr="00D24816">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502FC0" w:rsidRPr="00D24816" w:rsidRDefault="00502FC0" w:rsidP="00502FC0">
      <w:pPr>
        <w:pStyle w:val="ListParagraph"/>
        <w:ind w:left="0" w:firstLine="720"/>
        <w:jc w:val="both"/>
        <w:rPr>
          <w:rFonts w:eastAsia="TimesNewRomanPSMT"/>
          <w:bCs/>
        </w:rPr>
      </w:pPr>
      <w:r w:rsidRPr="00D24816">
        <w:rPr>
          <w:rFonts w:eastAsia="TimesNewRomanPSMT"/>
          <w:bCs/>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D24816">
        <w:rPr>
          <w:rFonts w:eastAsia="TimesNewRomanPSMT"/>
          <w:b/>
          <w:bCs/>
          <w:lang w:val="uz-Cyrl-UZ"/>
        </w:rPr>
        <w:t>или</w:t>
      </w:r>
      <w:r w:rsidRPr="00D24816">
        <w:rPr>
          <w:rFonts w:eastAsia="TimesNewRomanPSMT"/>
          <w:bCs/>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r w:rsidRPr="00D24816">
        <w:rPr>
          <w:rFonts w:eastAsia="TimesNewRomanPSMT"/>
          <w:bCs/>
        </w:rPr>
        <w:t>.</w:t>
      </w:r>
    </w:p>
    <w:p w:rsidR="00502FC0" w:rsidRPr="00D24816" w:rsidRDefault="00502FC0" w:rsidP="00502FC0">
      <w:pPr>
        <w:suppressAutoHyphens/>
        <w:spacing w:after="120"/>
        <w:ind w:firstLine="720"/>
        <w:contextualSpacing/>
        <w:jc w:val="both"/>
        <w:rPr>
          <w:rFonts w:eastAsia="TimesNewRomanPS-BoldMT"/>
          <w:bCs/>
          <w:sz w:val="24"/>
          <w:szCs w:val="24"/>
          <w:lang w:val="uz-Cyrl-UZ"/>
        </w:rPr>
      </w:pPr>
      <w:r w:rsidRPr="00D24816">
        <w:rPr>
          <w:rFonts w:eastAsia="TimesNewRomanPS-BoldMT"/>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502FC0" w:rsidRPr="00D24816" w:rsidRDefault="00502FC0" w:rsidP="00502FC0">
      <w:pPr>
        <w:suppressAutoHyphens/>
        <w:spacing w:after="120"/>
        <w:ind w:firstLine="720"/>
        <w:contextualSpacing/>
        <w:jc w:val="both"/>
        <w:rPr>
          <w:rFonts w:eastAsia="TimesNewRomanPS-BoldMT"/>
          <w:bCs/>
          <w:sz w:val="24"/>
          <w:szCs w:val="24"/>
        </w:rPr>
      </w:pPr>
    </w:p>
    <w:p w:rsidR="00502FC0" w:rsidRPr="00D24816" w:rsidRDefault="00502FC0" w:rsidP="00502FC0">
      <w:pPr>
        <w:tabs>
          <w:tab w:val="left" w:pos="0"/>
        </w:tabs>
        <w:spacing w:after="120"/>
        <w:jc w:val="both"/>
        <w:rPr>
          <w:sz w:val="24"/>
          <w:szCs w:val="24"/>
          <w:u w:val="single"/>
        </w:rPr>
      </w:pPr>
      <w:r w:rsidRPr="00D24816">
        <w:rPr>
          <w:sz w:val="24"/>
          <w:szCs w:val="24"/>
          <w:lang w:val="sr-Cyrl-CS"/>
        </w:rPr>
        <w:tab/>
      </w:r>
      <w:r w:rsidRPr="00D24816">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502FC0" w:rsidRPr="00D24816" w:rsidRDefault="00502FC0" w:rsidP="00502FC0">
      <w:pPr>
        <w:spacing w:after="120"/>
        <w:ind w:firstLine="720"/>
        <w:jc w:val="both"/>
        <w:rPr>
          <w:b/>
          <w:sz w:val="24"/>
          <w:szCs w:val="24"/>
        </w:rPr>
      </w:pPr>
      <w:r w:rsidRPr="00D24816">
        <w:rPr>
          <w:b/>
          <w:sz w:val="24"/>
          <w:szCs w:val="24"/>
          <w:lang w:val="sr-Cyrl-CS"/>
        </w:rPr>
        <w:t xml:space="preserve">Понуђач мора да испуни захтеве који су наведени у делу конкурсне документације под </w:t>
      </w:r>
      <w:r w:rsidRPr="00D24816">
        <w:rPr>
          <w:b/>
          <w:sz w:val="24"/>
          <w:szCs w:val="24"/>
        </w:rPr>
        <w:t xml:space="preserve"> називом ТЕХНИЧКА СПЕЦИФИКАЦИЈА</w:t>
      </w:r>
      <w:r w:rsidRPr="00D24816">
        <w:rPr>
          <w:b/>
          <w:sz w:val="24"/>
          <w:szCs w:val="24"/>
          <w:lang w:val="sr-Cyrl-CS"/>
        </w:rPr>
        <w:t xml:space="preserve">, а у </w:t>
      </w:r>
      <w:r w:rsidRPr="00D24816">
        <w:rPr>
          <w:b/>
          <w:sz w:val="24"/>
          <w:szCs w:val="24"/>
          <w:u w:val="single"/>
          <w:lang w:val="sr-Cyrl-CS"/>
        </w:rPr>
        <w:t>супротном понуда ће бити одбијена као неодговарајућа.</w:t>
      </w:r>
    </w:p>
    <w:p w:rsidR="00502FC0" w:rsidRPr="00D24816" w:rsidRDefault="00502FC0" w:rsidP="00502FC0">
      <w:pPr>
        <w:ind w:firstLine="720"/>
        <w:jc w:val="both"/>
        <w:rPr>
          <w:spacing w:val="-4"/>
          <w:sz w:val="24"/>
          <w:szCs w:val="24"/>
        </w:rPr>
      </w:pPr>
      <w:r w:rsidRPr="00D24816">
        <w:rPr>
          <w:spacing w:val="-4"/>
          <w:sz w:val="24"/>
          <w:szCs w:val="24"/>
        </w:rPr>
        <w:t>Прихватљива</w:t>
      </w:r>
      <w:r w:rsidRPr="00D24816">
        <w:rPr>
          <w:spacing w:val="-4"/>
          <w:sz w:val="24"/>
          <w:szCs w:val="24"/>
          <w:lang w:val="sr-Latn-CS"/>
        </w:rPr>
        <w:t xml:space="preserve"> </w:t>
      </w:r>
      <w:r w:rsidRPr="00D24816">
        <w:rPr>
          <w:spacing w:val="-4"/>
          <w:sz w:val="24"/>
          <w:szCs w:val="24"/>
        </w:rPr>
        <w:t>понуда</w:t>
      </w:r>
      <w:r w:rsidRPr="00D24816">
        <w:rPr>
          <w:spacing w:val="-4"/>
          <w:sz w:val="24"/>
          <w:szCs w:val="24"/>
          <w:lang w:val="sr-Latn-CS"/>
        </w:rPr>
        <w:t xml:space="preserve"> </w:t>
      </w:r>
      <w:r w:rsidRPr="00D24816">
        <w:rPr>
          <w:spacing w:val="-4"/>
          <w:sz w:val="24"/>
          <w:szCs w:val="24"/>
        </w:rPr>
        <w:t>је</w:t>
      </w:r>
      <w:r w:rsidRPr="00D24816">
        <w:rPr>
          <w:spacing w:val="-4"/>
          <w:sz w:val="24"/>
          <w:szCs w:val="24"/>
          <w:lang w:val="sr-Latn-CS"/>
        </w:rPr>
        <w:t xml:space="preserve"> </w:t>
      </w:r>
      <w:r w:rsidRPr="00D24816">
        <w:rPr>
          <w:spacing w:val="-4"/>
          <w:sz w:val="24"/>
          <w:szCs w:val="24"/>
        </w:rPr>
        <w:t>понуда</w:t>
      </w:r>
      <w:r w:rsidRPr="00D24816">
        <w:rPr>
          <w:spacing w:val="-4"/>
          <w:sz w:val="24"/>
          <w:szCs w:val="24"/>
          <w:lang w:val="sr-Latn-CS"/>
        </w:rPr>
        <w:t xml:space="preserve"> </w:t>
      </w:r>
      <w:r w:rsidRPr="00D24816">
        <w:rPr>
          <w:spacing w:val="-4"/>
          <w:sz w:val="24"/>
          <w:szCs w:val="24"/>
        </w:rPr>
        <w:t>која</w:t>
      </w:r>
      <w:r w:rsidRPr="00D24816">
        <w:rPr>
          <w:spacing w:val="-4"/>
          <w:sz w:val="24"/>
          <w:szCs w:val="24"/>
          <w:lang w:val="sr-Latn-CS"/>
        </w:rPr>
        <w:t xml:space="preserve"> </w:t>
      </w:r>
      <w:r w:rsidRPr="00D24816">
        <w:rPr>
          <w:spacing w:val="-4"/>
          <w:sz w:val="24"/>
          <w:szCs w:val="24"/>
        </w:rPr>
        <w:t>је</w:t>
      </w:r>
      <w:r w:rsidRPr="00D24816">
        <w:rPr>
          <w:spacing w:val="-4"/>
          <w:sz w:val="24"/>
          <w:szCs w:val="24"/>
          <w:lang w:val="sr-Latn-CS"/>
        </w:rPr>
        <w:t xml:space="preserve"> </w:t>
      </w:r>
      <w:r w:rsidRPr="00D24816">
        <w:rPr>
          <w:spacing w:val="-4"/>
          <w:sz w:val="24"/>
          <w:szCs w:val="24"/>
        </w:rPr>
        <w:t>благовремена</w:t>
      </w:r>
      <w:r w:rsidRPr="00D24816">
        <w:rPr>
          <w:spacing w:val="-4"/>
          <w:sz w:val="24"/>
          <w:szCs w:val="24"/>
          <w:lang w:val="sr-Latn-CS"/>
        </w:rPr>
        <w:t xml:space="preserve">, </w:t>
      </w:r>
      <w:r w:rsidRPr="00D24816">
        <w:rPr>
          <w:spacing w:val="-4"/>
          <w:sz w:val="24"/>
          <w:szCs w:val="24"/>
        </w:rPr>
        <w:t>коју</w:t>
      </w:r>
      <w:r w:rsidRPr="00D24816">
        <w:rPr>
          <w:spacing w:val="-4"/>
          <w:sz w:val="24"/>
          <w:szCs w:val="24"/>
          <w:lang w:val="sr-Latn-CS"/>
        </w:rPr>
        <w:t xml:space="preserve"> </w:t>
      </w:r>
      <w:r w:rsidRPr="00D24816">
        <w:rPr>
          <w:spacing w:val="-4"/>
          <w:sz w:val="24"/>
          <w:szCs w:val="24"/>
        </w:rPr>
        <w:t>наручилац</w:t>
      </w:r>
      <w:r w:rsidRPr="00D24816">
        <w:rPr>
          <w:spacing w:val="-4"/>
          <w:sz w:val="24"/>
          <w:szCs w:val="24"/>
          <w:lang w:val="sr-Latn-CS"/>
        </w:rPr>
        <w:t xml:space="preserve"> </w:t>
      </w:r>
      <w:r w:rsidRPr="00D24816">
        <w:rPr>
          <w:spacing w:val="-4"/>
          <w:sz w:val="24"/>
          <w:szCs w:val="24"/>
        </w:rPr>
        <w:t>није</w:t>
      </w:r>
      <w:r w:rsidRPr="00D24816">
        <w:rPr>
          <w:spacing w:val="-4"/>
          <w:sz w:val="24"/>
          <w:szCs w:val="24"/>
          <w:lang w:val="sr-Latn-CS"/>
        </w:rPr>
        <w:t xml:space="preserve"> </w:t>
      </w:r>
      <w:r w:rsidRPr="00D24816">
        <w:rPr>
          <w:spacing w:val="-4"/>
          <w:sz w:val="24"/>
          <w:szCs w:val="24"/>
        </w:rPr>
        <w:t>одбио</w:t>
      </w:r>
      <w:r w:rsidRPr="00D24816">
        <w:rPr>
          <w:spacing w:val="-4"/>
          <w:sz w:val="24"/>
          <w:szCs w:val="24"/>
          <w:lang w:val="sr-Latn-CS"/>
        </w:rPr>
        <w:t xml:space="preserve"> </w:t>
      </w:r>
      <w:r w:rsidRPr="00D24816">
        <w:rPr>
          <w:spacing w:val="-4"/>
          <w:sz w:val="24"/>
          <w:szCs w:val="24"/>
        </w:rPr>
        <w:t>због</w:t>
      </w:r>
      <w:r w:rsidRPr="00D24816">
        <w:rPr>
          <w:spacing w:val="-4"/>
          <w:sz w:val="24"/>
          <w:szCs w:val="24"/>
          <w:lang w:val="sr-Latn-CS"/>
        </w:rPr>
        <w:t xml:space="preserve"> </w:t>
      </w:r>
      <w:r w:rsidRPr="00D24816">
        <w:rPr>
          <w:spacing w:val="-4"/>
          <w:sz w:val="24"/>
          <w:szCs w:val="24"/>
        </w:rPr>
        <w:t>битних</w:t>
      </w:r>
      <w:r w:rsidRPr="00D24816">
        <w:rPr>
          <w:spacing w:val="-4"/>
          <w:sz w:val="24"/>
          <w:szCs w:val="24"/>
          <w:lang w:val="sr-Latn-CS"/>
        </w:rPr>
        <w:t xml:space="preserve"> </w:t>
      </w:r>
      <w:r w:rsidRPr="00D24816">
        <w:rPr>
          <w:spacing w:val="-4"/>
          <w:sz w:val="24"/>
          <w:szCs w:val="24"/>
        </w:rPr>
        <w:t>недостатака</w:t>
      </w:r>
      <w:r w:rsidRPr="00D24816">
        <w:rPr>
          <w:spacing w:val="-4"/>
          <w:sz w:val="24"/>
          <w:szCs w:val="24"/>
          <w:lang w:val="sr-Latn-CS"/>
        </w:rPr>
        <w:t xml:space="preserve">, </w:t>
      </w:r>
      <w:r w:rsidRPr="00D24816">
        <w:rPr>
          <w:spacing w:val="-4"/>
          <w:sz w:val="24"/>
          <w:szCs w:val="24"/>
        </w:rPr>
        <w:t>која</w:t>
      </w:r>
      <w:r w:rsidRPr="00D24816">
        <w:rPr>
          <w:spacing w:val="-4"/>
          <w:sz w:val="24"/>
          <w:szCs w:val="24"/>
          <w:lang w:val="sr-Latn-CS"/>
        </w:rPr>
        <w:t xml:space="preserve"> </w:t>
      </w:r>
      <w:r w:rsidRPr="00D24816">
        <w:rPr>
          <w:spacing w:val="-4"/>
          <w:sz w:val="24"/>
          <w:szCs w:val="24"/>
        </w:rPr>
        <w:t>је</w:t>
      </w:r>
      <w:r w:rsidRPr="00D24816">
        <w:rPr>
          <w:spacing w:val="-4"/>
          <w:sz w:val="24"/>
          <w:szCs w:val="24"/>
          <w:lang w:val="sr-Latn-CS"/>
        </w:rPr>
        <w:t xml:space="preserve"> </w:t>
      </w:r>
      <w:r w:rsidRPr="00D24816">
        <w:rPr>
          <w:spacing w:val="-4"/>
          <w:sz w:val="24"/>
          <w:szCs w:val="24"/>
        </w:rPr>
        <w:t>одговарајућа</w:t>
      </w:r>
      <w:r w:rsidRPr="00D24816">
        <w:rPr>
          <w:spacing w:val="-4"/>
          <w:sz w:val="24"/>
          <w:szCs w:val="24"/>
          <w:lang w:val="sr-Latn-CS"/>
        </w:rPr>
        <w:t xml:space="preserve">, </w:t>
      </w:r>
      <w:r w:rsidRPr="00D24816">
        <w:rPr>
          <w:spacing w:val="-4"/>
          <w:sz w:val="24"/>
          <w:szCs w:val="24"/>
        </w:rPr>
        <w:t>која</w:t>
      </w:r>
      <w:r w:rsidRPr="00D24816">
        <w:rPr>
          <w:spacing w:val="-4"/>
          <w:sz w:val="24"/>
          <w:szCs w:val="24"/>
          <w:lang w:val="sr-Latn-CS"/>
        </w:rPr>
        <w:t xml:space="preserve"> </w:t>
      </w:r>
      <w:r w:rsidRPr="00D24816">
        <w:rPr>
          <w:spacing w:val="-4"/>
          <w:sz w:val="24"/>
          <w:szCs w:val="24"/>
        </w:rPr>
        <w:t>не</w:t>
      </w:r>
      <w:r w:rsidRPr="00D24816">
        <w:rPr>
          <w:spacing w:val="-4"/>
          <w:sz w:val="24"/>
          <w:szCs w:val="24"/>
          <w:lang w:val="sr-Latn-CS"/>
        </w:rPr>
        <w:t xml:space="preserve"> </w:t>
      </w:r>
      <w:r w:rsidRPr="00D24816">
        <w:rPr>
          <w:spacing w:val="-4"/>
          <w:sz w:val="24"/>
          <w:szCs w:val="24"/>
        </w:rPr>
        <w:t>ограничава</w:t>
      </w:r>
      <w:r w:rsidRPr="00D24816">
        <w:rPr>
          <w:spacing w:val="-4"/>
          <w:sz w:val="24"/>
          <w:szCs w:val="24"/>
          <w:lang w:val="sr-Latn-CS"/>
        </w:rPr>
        <w:t xml:space="preserve">, </w:t>
      </w:r>
      <w:r w:rsidRPr="00D24816">
        <w:rPr>
          <w:spacing w:val="-4"/>
          <w:sz w:val="24"/>
          <w:szCs w:val="24"/>
        </w:rPr>
        <w:t>нити</w:t>
      </w:r>
      <w:r w:rsidRPr="00D24816">
        <w:rPr>
          <w:spacing w:val="-4"/>
          <w:sz w:val="24"/>
          <w:szCs w:val="24"/>
          <w:lang w:val="sr-Latn-CS"/>
        </w:rPr>
        <w:t xml:space="preserve"> </w:t>
      </w:r>
      <w:r w:rsidRPr="00D24816">
        <w:rPr>
          <w:spacing w:val="-4"/>
          <w:sz w:val="24"/>
          <w:szCs w:val="24"/>
        </w:rPr>
        <w:t>условљава</w:t>
      </w:r>
      <w:r w:rsidRPr="00D24816">
        <w:rPr>
          <w:spacing w:val="-4"/>
          <w:sz w:val="24"/>
          <w:szCs w:val="24"/>
          <w:lang w:val="sr-Latn-CS"/>
        </w:rPr>
        <w:t xml:space="preserve"> </w:t>
      </w:r>
      <w:r w:rsidRPr="00D24816">
        <w:rPr>
          <w:spacing w:val="-4"/>
          <w:sz w:val="24"/>
          <w:szCs w:val="24"/>
        </w:rPr>
        <w:t>права</w:t>
      </w:r>
      <w:r w:rsidRPr="00D24816">
        <w:rPr>
          <w:spacing w:val="-4"/>
          <w:sz w:val="24"/>
          <w:szCs w:val="24"/>
          <w:lang w:val="sr-Latn-CS"/>
        </w:rPr>
        <w:t xml:space="preserve"> </w:t>
      </w:r>
      <w:r w:rsidRPr="00D24816">
        <w:rPr>
          <w:spacing w:val="-4"/>
          <w:sz w:val="24"/>
          <w:szCs w:val="24"/>
        </w:rPr>
        <w:t>наручиоца</w:t>
      </w:r>
      <w:r w:rsidRPr="00D24816">
        <w:rPr>
          <w:spacing w:val="-4"/>
          <w:sz w:val="24"/>
          <w:szCs w:val="24"/>
          <w:lang w:val="sr-Latn-CS"/>
        </w:rPr>
        <w:t xml:space="preserve"> </w:t>
      </w:r>
      <w:r w:rsidRPr="00D24816">
        <w:rPr>
          <w:spacing w:val="-4"/>
          <w:sz w:val="24"/>
          <w:szCs w:val="24"/>
        </w:rPr>
        <w:t>или</w:t>
      </w:r>
      <w:r w:rsidRPr="00D24816">
        <w:rPr>
          <w:spacing w:val="-4"/>
          <w:sz w:val="24"/>
          <w:szCs w:val="24"/>
          <w:lang w:val="sr-Latn-CS"/>
        </w:rPr>
        <w:t xml:space="preserve"> </w:t>
      </w:r>
      <w:r w:rsidRPr="00D24816">
        <w:rPr>
          <w:spacing w:val="-4"/>
          <w:sz w:val="24"/>
          <w:szCs w:val="24"/>
        </w:rPr>
        <w:t>обавезе</w:t>
      </w:r>
      <w:r w:rsidRPr="00D24816">
        <w:rPr>
          <w:spacing w:val="-4"/>
          <w:sz w:val="24"/>
          <w:szCs w:val="24"/>
          <w:lang w:val="sr-Latn-CS"/>
        </w:rPr>
        <w:t xml:space="preserve"> </w:t>
      </w:r>
      <w:r w:rsidRPr="00D24816">
        <w:rPr>
          <w:spacing w:val="-4"/>
          <w:sz w:val="24"/>
          <w:szCs w:val="24"/>
        </w:rPr>
        <w:t>понуђача</w:t>
      </w:r>
      <w:r w:rsidRPr="00D24816">
        <w:rPr>
          <w:spacing w:val="-4"/>
          <w:sz w:val="24"/>
          <w:szCs w:val="24"/>
          <w:lang w:val="sr-Latn-CS"/>
        </w:rPr>
        <w:t xml:space="preserve"> </w:t>
      </w:r>
      <w:r w:rsidRPr="00D24816">
        <w:rPr>
          <w:spacing w:val="-4"/>
          <w:sz w:val="24"/>
          <w:szCs w:val="24"/>
        </w:rPr>
        <w:t>и</w:t>
      </w:r>
      <w:r w:rsidRPr="00D24816">
        <w:rPr>
          <w:spacing w:val="-4"/>
          <w:sz w:val="24"/>
          <w:szCs w:val="24"/>
          <w:lang w:val="sr-Latn-CS"/>
        </w:rPr>
        <w:t xml:space="preserve"> </w:t>
      </w:r>
      <w:r w:rsidRPr="00D24816">
        <w:rPr>
          <w:spacing w:val="-4"/>
          <w:sz w:val="24"/>
          <w:szCs w:val="24"/>
        </w:rPr>
        <w:t>која</w:t>
      </w:r>
      <w:r w:rsidRPr="00D24816">
        <w:rPr>
          <w:spacing w:val="-4"/>
          <w:sz w:val="24"/>
          <w:szCs w:val="24"/>
          <w:lang w:val="sr-Latn-CS"/>
        </w:rPr>
        <w:t xml:space="preserve"> </w:t>
      </w:r>
      <w:r w:rsidRPr="00D24816">
        <w:rPr>
          <w:spacing w:val="-4"/>
          <w:sz w:val="24"/>
          <w:szCs w:val="24"/>
        </w:rPr>
        <w:t>не</w:t>
      </w:r>
      <w:r w:rsidRPr="00D24816">
        <w:rPr>
          <w:spacing w:val="-4"/>
          <w:sz w:val="24"/>
          <w:szCs w:val="24"/>
          <w:lang w:val="sr-Latn-CS"/>
        </w:rPr>
        <w:t xml:space="preserve"> </w:t>
      </w:r>
      <w:r w:rsidRPr="00D24816">
        <w:rPr>
          <w:spacing w:val="-4"/>
          <w:sz w:val="24"/>
          <w:szCs w:val="24"/>
        </w:rPr>
        <w:t>прелази</w:t>
      </w:r>
      <w:r w:rsidRPr="00D24816">
        <w:rPr>
          <w:spacing w:val="-4"/>
          <w:sz w:val="24"/>
          <w:szCs w:val="24"/>
          <w:lang w:val="sr-Latn-CS"/>
        </w:rPr>
        <w:t xml:space="preserve"> </w:t>
      </w:r>
      <w:r w:rsidRPr="00D24816">
        <w:rPr>
          <w:spacing w:val="-4"/>
          <w:sz w:val="24"/>
          <w:szCs w:val="24"/>
        </w:rPr>
        <w:t>износ</w:t>
      </w:r>
      <w:r w:rsidRPr="00D24816">
        <w:rPr>
          <w:spacing w:val="-4"/>
          <w:sz w:val="24"/>
          <w:szCs w:val="24"/>
          <w:lang w:val="sr-Latn-CS"/>
        </w:rPr>
        <w:t xml:space="preserve"> </w:t>
      </w:r>
      <w:r w:rsidRPr="00D24816">
        <w:rPr>
          <w:spacing w:val="-4"/>
          <w:sz w:val="24"/>
          <w:szCs w:val="24"/>
        </w:rPr>
        <w:t>процењене</w:t>
      </w:r>
      <w:r w:rsidRPr="00D24816">
        <w:rPr>
          <w:spacing w:val="-4"/>
          <w:sz w:val="24"/>
          <w:szCs w:val="24"/>
          <w:lang w:val="sr-Latn-CS"/>
        </w:rPr>
        <w:t xml:space="preserve"> </w:t>
      </w:r>
      <w:r w:rsidRPr="00D24816">
        <w:rPr>
          <w:spacing w:val="-4"/>
          <w:sz w:val="24"/>
          <w:szCs w:val="24"/>
        </w:rPr>
        <w:t>вредности</w:t>
      </w:r>
      <w:r w:rsidRPr="00D24816">
        <w:rPr>
          <w:spacing w:val="-4"/>
          <w:sz w:val="24"/>
          <w:szCs w:val="24"/>
          <w:lang w:val="sr-Latn-CS"/>
        </w:rPr>
        <w:t xml:space="preserve"> </w:t>
      </w:r>
      <w:r w:rsidRPr="00D24816">
        <w:rPr>
          <w:spacing w:val="-4"/>
          <w:sz w:val="24"/>
          <w:szCs w:val="24"/>
        </w:rPr>
        <w:t>јавне</w:t>
      </w:r>
      <w:r w:rsidRPr="00D24816">
        <w:rPr>
          <w:spacing w:val="-4"/>
          <w:sz w:val="24"/>
          <w:szCs w:val="24"/>
          <w:lang w:val="sr-Latn-CS"/>
        </w:rPr>
        <w:t xml:space="preserve"> </w:t>
      </w:r>
      <w:r w:rsidRPr="00D24816">
        <w:rPr>
          <w:spacing w:val="-4"/>
          <w:sz w:val="24"/>
          <w:szCs w:val="24"/>
        </w:rPr>
        <w:t>набавке.</w:t>
      </w:r>
    </w:p>
    <w:p w:rsidR="00502FC0" w:rsidRPr="00D24816" w:rsidRDefault="00502FC0" w:rsidP="00502FC0">
      <w:pPr>
        <w:ind w:firstLine="720"/>
        <w:jc w:val="both"/>
        <w:rPr>
          <w:spacing w:val="-4"/>
          <w:sz w:val="24"/>
          <w:szCs w:val="24"/>
        </w:rPr>
      </w:pPr>
    </w:p>
    <w:p w:rsidR="00502FC0" w:rsidRPr="00D24816" w:rsidRDefault="00502FC0" w:rsidP="00502FC0">
      <w:pPr>
        <w:jc w:val="both"/>
        <w:rPr>
          <w:b/>
          <w:sz w:val="24"/>
          <w:szCs w:val="24"/>
          <w:lang w:val="hr-HR"/>
        </w:rPr>
      </w:pPr>
      <w:r w:rsidRPr="00D24816">
        <w:rPr>
          <w:b/>
          <w:sz w:val="24"/>
          <w:szCs w:val="24"/>
          <w:u w:val="single"/>
        </w:rPr>
        <w:t xml:space="preserve">РОК </w:t>
      </w:r>
      <w:r w:rsidRPr="00D24816">
        <w:rPr>
          <w:b/>
          <w:sz w:val="24"/>
          <w:szCs w:val="24"/>
          <w:u w:val="single"/>
          <w:lang w:val="hr-HR"/>
        </w:rPr>
        <w:t>ВАЖ</w:t>
      </w:r>
      <w:r w:rsidRPr="00D24816">
        <w:rPr>
          <w:b/>
          <w:sz w:val="24"/>
          <w:szCs w:val="24"/>
          <w:u w:val="single"/>
        </w:rPr>
        <w:t>ЕЊА</w:t>
      </w:r>
      <w:r w:rsidRPr="00D24816">
        <w:rPr>
          <w:b/>
          <w:sz w:val="24"/>
          <w:szCs w:val="24"/>
          <w:u w:val="single"/>
          <w:lang w:val="hr-HR"/>
        </w:rPr>
        <w:t xml:space="preserve"> ПОНУДЕ</w:t>
      </w:r>
    </w:p>
    <w:p w:rsidR="00502FC0" w:rsidRPr="00D24816" w:rsidRDefault="00502FC0" w:rsidP="00502FC0">
      <w:pPr>
        <w:tabs>
          <w:tab w:val="left" w:pos="0"/>
        </w:tabs>
        <w:ind w:left="720" w:hanging="1080"/>
        <w:jc w:val="both"/>
        <w:rPr>
          <w:sz w:val="24"/>
          <w:szCs w:val="24"/>
          <w:u w:val="single"/>
          <w:lang w:val="hr-HR"/>
        </w:rPr>
      </w:pPr>
    </w:p>
    <w:p w:rsidR="00502FC0" w:rsidRPr="00D24816" w:rsidRDefault="00502FC0" w:rsidP="00502FC0">
      <w:pPr>
        <w:tabs>
          <w:tab w:val="left" w:pos="0"/>
        </w:tabs>
        <w:spacing w:after="120"/>
        <w:ind w:hanging="1080"/>
        <w:jc w:val="both"/>
        <w:rPr>
          <w:sz w:val="24"/>
          <w:szCs w:val="24"/>
          <w:lang w:val="hr-HR"/>
        </w:rPr>
      </w:pPr>
      <w:r w:rsidRPr="00D24816">
        <w:rPr>
          <w:sz w:val="24"/>
          <w:szCs w:val="24"/>
          <w:lang w:val="hr-HR"/>
        </w:rPr>
        <w:tab/>
      </w:r>
      <w:r w:rsidRPr="00D24816">
        <w:rPr>
          <w:sz w:val="24"/>
          <w:szCs w:val="24"/>
        </w:rPr>
        <w:t xml:space="preserve">             Рок важења понуде је</w:t>
      </w:r>
      <w:r w:rsidRPr="00D24816">
        <w:rPr>
          <w:sz w:val="24"/>
          <w:szCs w:val="24"/>
          <w:lang w:val="hr-HR"/>
        </w:rPr>
        <w:t xml:space="preserve"> </w:t>
      </w:r>
      <w:r w:rsidRPr="00D24816">
        <w:rPr>
          <w:sz w:val="24"/>
          <w:szCs w:val="24"/>
        </w:rPr>
        <w:t xml:space="preserve">не краће од </w:t>
      </w:r>
      <w:r w:rsidRPr="00D24816">
        <w:rPr>
          <w:sz w:val="24"/>
          <w:szCs w:val="24"/>
          <w:lang w:val="hr-HR"/>
        </w:rPr>
        <w:t>60 дана од дана отварања понуда.</w:t>
      </w:r>
    </w:p>
    <w:p w:rsidR="00502FC0" w:rsidRPr="00D24816" w:rsidRDefault="00502FC0" w:rsidP="00502FC0">
      <w:pPr>
        <w:pStyle w:val="NormalWeb"/>
        <w:jc w:val="both"/>
        <w:rPr>
          <w:spacing w:val="-4"/>
        </w:rPr>
      </w:pPr>
      <w:r w:rsidRPr="00D24816">
        <w:rPr>
          <w:lang w:val="hr-HR"/>
        </w:rPr>
        <w:t xml:space="preserve">             </w:t>
      </w:r>
      <w:r w:rsidRPr="00D24816">
        <w:t xml:space="preserve">У складу са чланом 90. став 2. и 3. ЗЈН </w:t>
      </w:r>
      <w:r w:rsidRPr="00D24816">
        <w:rPr>
          <w:lang w:val="hr-HR"/>
        </w:rPr>
        <w:t xml:space="preserve"> </w:t>
      </w:r>
      <w:r w:rsidRPr="00D24816">
        <w:rPr>
          <w:spacing w:val="-4"/>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502FC0" w:rsidRDefault="00502FC0" w:rsidP="00502FC0">
      <w:pPr>
        <w:pStyle w:val="NormalWeb"/>
        <w:jc w:val="both"/>
      </w:pPr>
    </w:p>
    <w:p w:rsidR="008B483A" w:rsidRPr="00D24816" w:rsidRDefault="008B483A" w:rsidP="00502FC0">
      <w:pPr>
        <w:pStyle w:val="NormalWeb"/>
        <w:jc w:val="both"/>
      </w:pPr>
    </w:p>
    <w:p w:rsidR="00502FC0" w:rsidRPr="00D24816" w:rsidRDefault="00502FC0" w:rsidP="00502FC0">
      <w:pPr>
        <w:rPr>
          <w:b/>
          <w:sz w:val="24"/>
          <w:szCs w:val="24"/>
        </w:rPr>
      </w:pPr>
    </w:p>
    <w:p w:rsidR="00502FC0" w:rsidRPr="00D24816" w:rsidRDefault="00502FC0" w:rsidP="00502FC0">
      <w:pPr>
        <w:rPr>
          <w:b/>
          <w:sz w:val="24"/>
          <w:szCs w:val="24"/>
          <w:u w:val="single"/>
          <w:lang w:val="sr-Latn-CS"/>
        </w:rPr>
      </w:pPr>
      <w:r w:rsidRPr="00D24816">
        <w:rPr>
          <w:b/>
          <w:sz w:val="24"/>
          <w:szCs w:val="24"/>
          <w:lang w:val="hr-HR"/>
        </w:rPr>
        <w:lastRenderedPageBreak/>
        <w:t xml:space="preserve"> </w:t>
      </w:r>
      <w:r w:rsidRPr="00D24816">
        <w:rPr>
          <w:b/>
          <w:sz w:val="24"/>
          <w:szCs w:val="24"/>
          <w:u w:val="single"/>
          <w:lang w:val="sr-Latn-CS"/>
        </w:rPr>
        <w:t>ИСКЉУЧЕЊЕ ПОНУДА</w:t>
      </w:r>
    </w:p>
    <w:p w:rsidR="00502FC0" w:rsidRPr="00D24816" w:rsidRDefault="00502FC0" w:rsidP="00502FC0">
      <w:pPr>
        <w:tabs>
          <w:tab w:val="left" w:pos="0"/>
        </w:tabs>
        <w:ind w:hanging="1080"/>
        <w:jc w:val="both"/>
        <w:rPr>
          <w:sz w:val="24"/>
          <w:szCs w:val="24"/>
          <w:u w:val="single"/>
          <w:lang w:val="sr-Cyrl-CS"/>
        </w:rPr>
      </w:pPr>
    </w:p>
    <w:p w:rsidR="00502FC0" w:rsidRPr="00D24816" w:rsidRDefault="00502FC0" w:rsidP="00502FC0">
      <w:pPr>
        <w:tabs>
          <w:tab w:val="left" w:pos="0"/>
        </w:tabs>
        <w:jc w:val="both"/>
        <w:rPr>
          <w:sz w:val="24"/>
          <w:szCs w:val="24"/>
        </w:rPr>
      </w:pPr>
      <w:r w:rsidRPr="00D24816">
        <w:rPr>
          <w:sz w:val="24"/>
          <w:szCs w:val="24"/>
        </w:rPr>
        <w:tab/>
      </w:r>
      <w:r w:rsidRPr="00D24816">
        <w:rPr>
          <w:sz w:val="24"/>
          <w:szCs w:val="24"/>
          <w:lang w:val="sr-Latn-CS"/>
        </w:rPr>
        <w:t xml:space="preserve">Биће </w:t>
      </w:r>
      <w:r w:rsidRPr="00D24816">
        <w:rPr>
          <w:sz w:val="24"/>
          <w:szCs w:val="24"/>
        </w:rPr>
        <w:t>рангиране</w:t>
      </w:r>
      <w:r w:rsidRPr="00D24816">
        <w:rPr>
          <w:sz w:val="24"/>
          <w:szCs w:val="24"/>
          <w:lang w:val="sr-Latn-CS"/>
        </w:rPr>
        <w:t xml:space="preserve"> само </w:t>
      </w:r>
      <w:r w:rsidRPr="00D24816">
        <w:rPr>
          <w:sz w:val="24"/>
          <w:szCs w:val="24"/>
        </w:rPr>
        <w:t>прихватљиве</w:t>
      </w:r>
      <w:r w:rsidRPr="00D24816">
        <w:rPr>
          <w:sz w:val="24"/>
          <w:szCs w:val="24"/>
          <w:lang w:val="sr-Latn-CS"/>
        </w:rPr>
        <w:t xml:space="preserve"> понуде</w:t>
      </w:r>
      <w:r w:rsidRPr="00D24816">
        <w:rPr>
          <w:sz w:val="24"/>
          <w:szCs w:val="24"/>
        </w:rPr>
        <w:t>.</w:t>
      </w:r>
    </w:p>
    <w:p w:rsidR="00502FC0" w:rsidRPr="00D24816" w:rsidRDefault="00502FC0" w:rsidP="00502FC0">
      <w:pPr>
        <w:pStyle w:val="NormalWeb"/>
        <w:spacing w:after="120"/>
        <w:ind w:firstLine="720"/>
        <w:rPr>
          <w:spacing w:val="-4"/>
        </w:rPr>
      </w:pPr>
      <w:r w:rsidRPr="00D24816">
        <w:t xml:space="preserve">Неприхватљиве </w:t>
      </w:r>
      <w:r w:rsidRPr="00D24816">
        <w:rPr>
          <w:lang w:val="sr-Latn-CS"/>
        </w:rPr>
        <w:t xml:space="preserve"> понуде ће бити одбијене</w:t>
      </w:r>
      <w:r w:rsidRPr="00D24816">
        <w:rPr>
          <w:lang w:val="sr-Cyrl-CS"/>
        </w:rPr>
        <w:t>.</w:t>
      </w:r>
      <w:r w:rsidRPr="00D24816">
        <w:rPr>
          <w:spacing w:val="-4"/>
        </w:rPr>
        <w:t xml:space="preserve"> </w:t>
      </w:r>
    </w:p>
    <w:p w:rsidR="00502FC0" w:rsidRPr="00D24816" w:rsidRDefault="00502FC0" w:rsidP="00502FC0">
      <w:pPr>
        <w:pStyle w:val="NormalWeb"/>
        <w:spacing w:after="120"/>
        <w:ind w:firstLine="720"/>
        <w:jc w:val="both"/>
        <w:rPr>
          <w:spacing w:val="-4"/>
        </w:rPr>
      </w:pPr>
      <w:r w:rsidRPr="00D24816">
        <w:rPr>
          <w:spacing w:val="-4"/>
        </w:rPr>
        <w:t>Чланом 3. став 1. тачка 33)  ЗЈН је предвиђено да је прихватљива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2FC0" w:rsidRPr="00D24816" w:rsidRDefault="00502FC0" w:rsidP="00502FC0">
      <w:pPr>
        <w:pStyle w:val="NormalWeb"/>
        <w:spacing w:after="0"/>
        <w:ind w:firstLine="720"/>
        <w:rPr>
          <w:spacing w:val="-4"/>
        </w:rPr>
      </w:pPr>
      <w:r w:rsidRPr="00D24816">
        <w:rPr>
          <w:lang w:val="sr-Cyrl-CS"/>
        </w:rPr>
        <w:t xml:space="preserve">Чланом 106. ЗЈН је предвиђено да ће </w:t>
      </w:r>
      <w:r w:rsidRPr="00D24816">
        <w:rPr>
          <w:spacing w:val="-4"/>
        </w:rPr>
        <w:t>Наручилац одбити понуду ако:</w:t>
      </w:r>
    </w:p>
    <w:p w:rsidR="00502FC0" w:rsidRPr="00D24816" w:rsidRDefault="00502FC0" w:rsidP="00502FC0">
      <w:pPr>
        <w:rPr>
          <w:spacing w:val="-4"/>
          <w:sz w:val="24"/>
          <w:szCs w:val="24"/>
        </w:rPr>
      </w:pPr>
      <w:r w:rsidRPr="00D24816">
        <w:rPr>
          <w:spacing w:val="-4"/>
          <w:sz w:val="24"/>
          <w:szCs w:val="24"/>
        </w:rPr>
        <w:t xml:space="preserve">1) </w:t>
      </w:r>
      <w:proofErr w:type="gramStart"/>
      <w:r w:rsidRPr="00D24816">
        <w:rPr>
          <w:spacing w:val="-4"/>
          <w:sz w:val="24"/>
          <w:szCs w:val="24"/>
        </w:rPr>
        <w:t>понуђач</w:t>
      </w:r>
      <w:proofErr w:type="gramEnd"/>
      <w:r w:rsidRPr="00D24816">
        <w:rPr>
          <w:spacing w:val="-4"/>
          <w:sz w:val="24"/>
          <w:szCs w:val="24"/>
        </w:rPr>
        <w:t xml:space="preserve"> не докаже да испуњава обавезне услове за учешће;</w:t>
      </w:r>
    </w:p>
    <w:p w:rsidR="00502FC0" w:rsidRPr="00D24816" w:rsidRDefault="00502FC0" w:rsidP="00502FC0">
      <w:pPr>
        <w:rPr>
          <w:spacing w:val="-4"/>
          <w:sz w:val="24"/>
          <w:szCs w:val="24"/>
        </w:rPr>
      </w:pPr>
      <w:r w:rsidRPr="00D24816">
        <w:rPr>
          <w:spacing w:val="-4"/>
          <w:sz w:val="24"/>
          <w:szCs w:val="24"/>
        </w:rPr>
        <w:t xml:space="preserve">2) </w:t>
      </w:r>
      <w:proofErr w:type="gramStart"/>
      <w:r w:rsidRPr="00D24816">
        <w:rPr>
          <w:spacing w:val="-4"/>
          <w:sz w:val="24"/>
          <w:szCs w:val="24"/>
        </w:rPr>
        <w:t>понуђач</w:t>
      </w:r>
      <w:proofErr w:type="gramEnd"/>
      <w:r w:rsidRPr="00D24816">
        <w:rPr>
          <w:spacing w:val="-4"/>
          <w:sz w:val="24"/>
          <w:szCs w:val="24"/>
        </w:rPr>
        <w:t xml:space="preserve"> не докаже да испуњава додатне услове;</w:t>
      </w:r>
    </w:p>
    <w:p w:rsidR="00502FC0" w:rsidRPr="00D24816" w:rsidRDefault="00502FC0" w:rsidP="00502FC0">
      <w:pPr>
        <w:rPr>
          <w:spacing w:val="-4"/>
          <w:sz w:val="24"/>
          <w:szCs w:val="24"/>
        </w:rPr>
      </w:pPr>
      <w:r w:rsidRPr="00D24816">
        <w:rPr>
          <w:spacing w:val="-4"/>
          <w:sz w:val="24"/>
          <w:szCs w:val="24"/>
        </w:rPr>
        <w:t xml:space="preserve">3) </w:t>
      </w:r>
      <w:proofErr w:type="gramStart"/>
      <w:r w:rsidRPr="00D24816">
        <w:rPr>
          <w:spacing w:val="-4"/>
          <w:sz w:val="24"/>
          <w:szCs w:val="24"/>
        </w:rPr>
        <w:t>понуђач</w:t>
      </w:r>
      <w:proofErr w:type="gramEnd"/>
      <w:r w:rsidRPr="00D24816">
        <w:rPr>
          <w:spacing w:val="-4"/>
          <w:sz w:val="24"/>
          <w:szCs w:val="24"/>
        </w:rPr>
        <w:t xml:space="preserve"> није доставио тражено средство обезбеђења;</w:t>
      </w:r>
    </w:p>
    <w:p w:rsidR="00502FC0" w:rsidRPr="00D24816" w:rsidRDefault="00502FC0" w:rsidP="00502FC0">
      <w:pPr>
        <w:rPr>
          <w:spacing w:val="-4"/>
          <w:sz w:val="24"/>
          <w:szCs w:val="24"/>
        </w:rPr>
      </w:pPr>
      <w:r w:rsidRPr="00D24816">
        <w:rPr>
          <w:spacing w:val="-4"/>
          <w:sz w:val="24"/>
          <w:szCs w:val="24"/>
        </w:rPr>
        <w:t xml:space="preserve">4) </w:t>
      </w:r>
      <w:proofErr w:type="gramStart"/>
      <w:r w:rsidRPr="00D24816">
        <w:rPr>
          <w:spacing w:val="-4"/>
          <w:sz w:val="24"/>
          <w:szCs w:val="24"/>
        </w:rPr>
        <w:t>је</w:t>
      </w:r>
      <w:proofErr w:type="gramEnd"/>
      <w:r w:rsidRPr="00D24816">
        <w:rPr>
          <w:spacing w:val="-4"/>
          <w:sz w:val="24"/>
          <w:szCs w:val="24"/>
        </w:rPr>
        <w:t xml:space="preserve"> понуђени рок важења понуде краћи од прописаног;</w:t>
      </w:r>
    </w:p>
    <w:p w:rsidR="00502FC0" w:rsidRPr="00D24816" w:rsidRDefault="00502FC0" w:rsidP="00502FC0">
      <w:pPr>
        <w:rPr>
          <w:spacing w:val="-4"/>
          <w:sz w:val="24"/>
          <w:szCs w:val="24"/>
        </w:rPr>
      </w:pPr>
      <w:r w:rsidRPr="00D24816">
        <w:rPr>
          <w:spacing w:val="-4"/>
          <w:sz w:val="24"/>
          <w:szCs w:val="24"/>
        </w:rPr>
        <w:t xml:space="preserve">5) </w:t>
      </w:r>
      <w:proofErr w:type="gramStart"/>
      <w:r w:rsidRPr="00D24816">
        <w:rPr>
          <w:spacing w:val="-4"/>
          <w:sz w:val="24"/>
          <w:szCs w:val="24"/>
        </w:rPr>
        <w:t>понуда</w:t>
      </w:r>
      <w:proofErr w:type="gramEnd"/>
      <w:r w:rsidRPr="00D24816">
        <w:rPr>
          <w:spacing w:val="-4"/>
          <w:sz w:val="24"/>
          <w:szCs w:val="24"/>
        </w:rPr>
        <w:t xml:space="preserve"> садржи друге недостатке због којих није могуће утврдити стварну садржину понуде или је није могуће упоредити са другим понудама.</w:t>
      </w:r>
    </w:p>
    <w:p w:rsidR="00502FC0" w:rsidRPr="00D24816" w:rsidRDefault="00502FC0" w:rsidP="00502FC0">
      <w:pPr>
        <w:jc w:val="both"/>
        <w:rPr>
          <w:sz w:val="24"/>
          <w:szCs w:val="24"/>
          <w:lang w:val="sr-Cyrl-CS"/>
        </w:rPr>
      </w:pPr>
    </w:p>
    <w:p w:rsidR="00502FC0" w:rsidRPr="00D24816" w:rsidRDefault="00502FC0" w:rsidP="00502FC0">
      <w:pPr>
        <w:tabs>
          <w:tab w:val="left" w:pos="1080"/>
        </w:tabs>
        <w:rPr>
          <w:b/>
          <w:sz w:val="24"/>
          <w:szCs w:val="24"/>
          <w:lang w:val="sr-Latn-CS"/>
        </w:rPr>
      </w:pPr>
      <w:r w:rsidRPr="00D24816">
        <w:rPr>
          <w:b/>
          <w:sz w:val="24"/>
          <w:szCs w:val="24"/>
          <w:u w:val="single"/>
          <w:lang w:val="sr-Latn-CS"/>
        </w:rPr>
        <w:t>ВАРИЈАНТНА ПОНУДА</w:t>
      </w:r>
    </w:p>
    <w:p w:rsidR="00502FC0" w:rsidRPr="00D24816" w:rsidRDefault="00502FC0" w:rsidP="00502FC0">
      <w:pPr>
        <w:tabs>
          <w:tab w:val="left" w:pos="0"/>
          <w:tab w:val="left" w:pos="720"/>
        </w:tabs>
        <w:ind w:left="900" w:hanging="900"/>
        <w:rPr>
          <w:sz w:val="24"/>
          <w:szCs w:val="24"/>
          <w:u w:val="single"/>
          <w:lang w:val="sr-Latn-CS"/>
        </w:rPr>
      </w:pPr>
    </w:p>
    <w:p w:rsidR="00502FC0" w:rsidRPr="00D24816" w:rsidRDefault="00502FC0" w:rsidP="00502FC0">
      <w:pPr>
        <w:tabs>
          <w:tab w:val="left" w:pos="0"/>
        </w:tabs>
        <w:spacing w:after="120"/>
        <w:ind w:left="720" w:hanging="720"/>
        <w:rPr>
          <w:sz w:val="24"/>
          <w:szCs w:val="24"/>
        </w:rPr>
      </w:pPr>
      <w:r w:rsidRPr="00D24816">
        <w:rPr>
          <w:sz w:val="24"/>
          <w:szCs w:val="24"/>
        </w:rPr>
        <w:tab/>
      </w:r>
      <w:r w:rsidRPr="00D24816">
        <w:rPr>
          <w:sz w:val="24"/>
          <w:szCs w:val="24"/>
          <w:lang w:val="sr-Latn-CS"/>
        </w:rPr>
        <w:t>Подношење понуде са варијантама није дозвољено</w:t>
      </w:r>
      <w:r w:rsidRPr="00D24816">
        <w:rPr>
          <w:sz w:val="24"/>
          <w:szCs w:val="24"/>
          <w:lang w:val="sr-Cyrl-CS"/>
        </w:rPr>
        <w:t xml:space="preserve">. </w:t>
      </w:r>
    </w:p>
    <w:p w:rsidR="00502FC0" w:rsidRPr="00D24816" w:rsidRDefault="00502FC0" w:rsidP="00502FC0">
      <w:pPr>
        <w:tabs>
          <w:tab w:val="left" w:pos="0"/>
        </w:tabs>
        <w:jc w:val="both"/>
        <w:rPr>
          <w:sz w:val="24"/>
          <w:szCs w:val="24"/>
          <w:u w:val="single"/>
        </w:rPr>
      </w:pPr>
      <w:r w:rsidRPr="00D24816">
        <w:rPr>
          <w:sz w:val="24"/>
          <w:szCs w:val="24"/>
          <w:lang w:val="sr-Cyrl-CS"/>
        </w:rPr>
        <w:tab/>
      </w:r>
      <w:r w:rsidRPr="00D24816">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r w:rsidRPr="00D24816">
        <w:rPr>
          <w:sz w:val="24"/>
          <w:szCs w:val="24"/>
          <w:u w:val="single"/>
        </w:rPr>
        <w:t>.</w:t>
      </w:r>
    </w:p>
    <w:p w:rsidR="00502FC0" w:rsidRPr="00D24816" w:rsidRDefault="00502FC0" w:rsidP="00502FC0">
      <w:pPr>
        <w:tabs>
          <w:tab w:val="left" w:pos="0"/>
        </w:tabs>
        <w:jc w:val="both"/>
        <w:rPr>
          <w:sz w:val="24"/>
          <w:szCs w:val="24"/>
          <w:u w:val="single"/>
        </w:rPr>
      </w:pPr>
    </w:p>
    <w:p w:rsidR="00502FC0" w:rsidRPr="00D24816" w:rsidRDefault="00502FC0" w:rsidP="00502FC0">
      <w:pPr>
        <w:autoSpaceDE w:val="0"/>
        <w:autoSpaceDN w:val="0"/>
        <w:adjustRightInd w:val="0"/>
        <w:contextualSpacing/>
        <w:jc w:val="both"/>
        <w:rPr>
          <w:rFonts w:eastAsia="TimesNewRomanPSMT"/>
          <w:b/>
          <w:bCs/>
          <w:iCs/>
          <w:sz w:val="24"/>
          <w:szCs w:val="24"/>
          <w:u w:val="single"/>
          <w:lang w:val="sr-Cyrl-CS"/>
        </w:rPr>
      </w:pPr>
      <w:r w:rsidRPr="00D24816">
        <w:rPr>
          <w:rFonts w:eastAsia="TimesNewRomanPSMT"/>
          <w:b/>
          <w:bCs/>
          <w:iCs/>
          <w:sz w:val="24"/>
          <w:szCs w:val="24"/>
          <w:u w:val="single"/>
          <w:lang w:val="uz-Cyrl-UZ"/>
        </w:rPr>
        <w:t>КВАЛИТЕТ И КОНТРОЛА КВАЛИТЕТА</w:t>
      </w:r>
    </w:p>
    <w:p w:rsidR="00502FC0" w:rsidRPr="00D24816" w:rsidRDefault="00502FC0" w:rsidP="00502FC0">
      <w:pPr>
        <w:autoSpaceDE w:val="0"/>
        <w:autoSpaceDN w:val="0"/>
        <w:adjustRightInd w:val="0"/>
        <w:ind w:left="720"/>
        <w:contextualSpacing/>
        <w:jc w:val="both"/>
        <w:rPr>
          <w:rFonts w:eastAsia="TimesNewRomanPSMT"/>
          <w:bCs/>
          <w:i/>
          <w:iCs/>
          <w:color w:val="FF0000"/>
          <w:sz w:val="24"/>
          <w:szCs w:val="24"/>
          <w:u w:val="single"/>
          <w:lang w:val="sr-Cyrl-CS"/>
        </w:rPr>
      </w:pPr>
    </w:p>
    <w:p w:rsidR="00502FC0" w:rsidRPr="00D24816" w:rsidRDefault="00502FC0" w:rsidP="00502FC0">
      <w:pPr>
        <w:tabs>
          <w:tab w:val="left" w:pos="0"/>
        </w:tabs>
        <w:jc w:val="both"/>
        <w:rPr>
          <w:rFonts w:eastAsia="TimesNewRomanPSMT"/>
          <w:bCs/>
          <w:iCs/>
          <w:sz w:val="24"/>
          <w:szCs w:val="24"/>
          <w:lang w:eastAsia="ar-SA"/>
        </w:rPr>
      </w:pPr>
      <w:r w:rsidRPr="00D24816">
        <w:rPr>
          <w:rFonts w:eastAsia="TimesNewRomanPSMT"/>
          <w:bCs/>
          <w:iCs/>
          <w:sz w:val="24"/>
          <w:szCs w:val="24"/>
          <w:lang w:val="sr-Cyrl-CS" w:eastAsia="ar-SA"/>
        </w:rPr>
        <w:tab/>
        <w:t xml:space="preserve">Изабрани понуђач / Добављач је дужан да </w:t>
      </w:r>
      <w:r w:rsidRPr="00D24816">
        <w:rPr>
          <w:rFonts w:eastAsia="TimesNewRomanPSMT"/>
          <w:bCs/>
          <w:iCs/>
          <w:sz w:val="24"/>
          <w:szCs w:val="24"/>
          <w:lang w:eastAsia="ar-SA"/>
        </w:rPr>
        <w:t xml:space="preserve">изврши своје обавезе </w:t>
      </w:r>
      <w:r w:rsidRPr="00D24816">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24816">
        <w:rPr>
          <w:rFonts w:eastAsia="TimesNewRomanPSMT"/>
          <w:bCs/>
          <w:iCs/>
          <w:sz w:val="24"/>
          <w:szCs w:val="24"/>
          <w:lang w:eastAsia="ar-SA"/>
        </w:rPr>
        <w:t>извршења уговора</w:t>
      </w:r>
      <w:r w:rsidRPr="00D24816">
        <w:rPr>
          <w:rFonts w:eastAsia="TimesNewRomanPSMT"/>
          <w:bCs/>
          <w:iCs/>
          <w:sz w:val="24"/>
          <w:szCs w:val="24"/>
          <w:lang w:val="sr-Cyrl-CS" w:eastAsia="ar-SA"/>
        </w:rPr>
        <w:t xml:space="preserve"> и имају право да указују у писаној форми на недостатке</w:t>
      </w:r>
      <w:r w:rsidRPr="00D24816">
        <w:rPr>
          <w:rFonts w:eastAsia="TimesNewRomanPSMT"/>
          <w:bCs/>
          <w:iCs/>
          <w:sz w:val="24"/>
          <w:szCs w:val="24"/>
          <w:lang w:eastAsia="ar-SA"/>
        </w:rPr>
        <w:t xml:space="preserve"> у извршењу уговорних обавеза од стране Добављача</w:t>
      </w:r>
      <w:r w:rsidRPr="00D24816">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r w:rsidRPr="00D24816">
        <w:rPr>
          <w:rFonts w:eastAsia="TimesNewRomanPSMT"/>
          <w:bCs/>
          <w:iCs/>
          <w:sz w:val="24"/>
          <w:szCs w:val="24"/>
          <w:lang w:eastAsia="ar-SA"/>
        </w:rPr>
        <w:t>.</w:t>
      </w:r>
    </w:p>
    <w:p w:rsidR="00502FC0" w:rsidRPr="00D24816" w:rsidRDefault="00502FC0" w:rsidP="00502FC0">
      <w:pPr>
        <w:tabs>
          <w:tab w:val="left" w:pos="0"/>
        </w:tabs>
        <w:jc w:val="both"/>
        <w:rPr>
          <w:sz w:val="24"/>
          <w:szCs w:val="24"/>
          <w:u w:val="single"/>
          <w:lang w:val="sr-Cyrl-CS"/>
        </w:rPr>
      </w:pPr>
    </w:p>
    <w:p w:rsidR="00502FC0" w:rsidRPr="00D24816" w:rsidRDefault="00502FC0" w:rsidP="00502FC0">
      <w:pPr>
        <w:tabs>
          <w:tab w:val="left" w:pos="0"/>
        </w:tabs>
        <w:jc w:val="both"/>
        <w:rPr>
          <w:b/>
          <w:sz w:val="24"/>
          <w:szCs w:val="24"/>
          <w:u w:val="single"/>
          <w:lang w:val="sr-Cyrl-CS"/>
        </w:rPr>
      </w:pPr>
      <w:r w:rsidRPr="00D24816">
        <w:rPr>
          <w:b/>
          <w:sz w:val="24"/>
          <w:szCs w:val="24"/>
          <w:u w:val="single"/>
          <w:lang w:val="sr-Cyrl-CS"/>
        </w:rPr>
        <w:t>НАЧИН ИЗМЕНЕ, ДОПУНЕ И ОПОЗИВА ПОНУДЕ У СМИСЛУ ЧЛАНА 87. СТАВ 6. ЗЈН</w:t>
      </w:r>
    </w:p>
    <w:p w:rsidR="00502FC0" w:rsidRPr="00D24816" w:rsidRDefault="00502FC0" w:rsidP="00502FC0">
      <w:pPr>
        <w:tabs>
          <w:tab w:val="left" w:pos="0"/>
        </w:tabs>
        <w:jc w:val="both"/>
        <w:rPr>
          <w:sz w:val="24"/>
          <w:szCs w:val="24"/>
          <w:u w:val="single"/>
          <w:lang w:val="sr-Cyrl-CS"/>
        </w:rPr>
      </w:pPr>
    </w:p>
    <w:p w:rsidR="00502FC0" w:rsidRPr="00D24816" w:rsidRDefault="00502FC0" w:rsidP="00502FC0">
      <w:pPr>
        <w:suppressAutoHyphens/>
        <w:autoSpaceDE w:val="0"/>
        <w:autoSpaceDN w:val="0"/>
        <w:adjustRightInd w:val="0"/>
        <w:ind w:firstLine="720"/>
        <w:contextualSpacing/>
        <w:jc w:val="both"/>
        <w:rPr>
          <w:rFonts w:eastAsia="TimesNewRomanPSMT"/>
          <w:bCs/>
          <w:iCs/>
          <w:sz w:val="24"/>
          <w:szCs w:val="24"/>
          <w:lang w:val="uz-Cyrl-UZ"/>
        </w:rPr>
      </w:pPr>
      <w:r w:rsidRPr="00D24816">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02FC0" w:rsidRPr="00D24816" w:rsidRDefault="00502FC0" w:rsidP="00502FC0">
      <w:pPr>
        <w:suppressAutoHyphens/>
        <w:autoSpaceDE w:val="0"/>
        <w:autoSpaceDN w:val="0"/>
        <w:adjustRightInd w:val="0"/>
        <w:ind w:firstLine="426"/>
        <w:contextualSpacing/>
        <w:jc w:val="both"/>
        <w:rPr>
          <w:rFonts w:eastAsia="TimesNewRomanPSMT"/>
          <w:b/>
          <w:bCs/>
          <w:iCs/>
          <w:sz w:val="24"/>
          <w:szCs w:val="24"/>
          <w:u w:val="single"/>
          <w:lang w:val="uz-Cyrl-UZ"/>
        </w:rPr>
      </w:pPr>
    </w:p>
    <w:p w:rsidR="00502FC0" w:rsidRPr="00D24816" w:rsidRDefault="00502FC0" w:rsidP="00502FC0">
      <w:pPr>
        <w:suppressAutoHyphens/>
        <w:autoSpaceDE w:val="0"/>
        <w:autoSpaceDN w:val="0"/>
        <w:adjustRightInd w:val="0"/>
        <w:spacing w:after="120"/>
        <w:ind w:firstLine="720"/>
        <w:contextualSpacing/>
        <w:jc w:val="both"/>
        <w:rPr>
          <w:rFonts w:eastAsia="TimesNewRomanPSMT"/>
          <w:bCs/>
          <w:iCs/>
          <w:sz w:val="24"/>
          <w:szCs w:val="24"/>
        </w:rPr>
      </w:pPr>
      <w:r w:rsidRPr="00D24816">
        <w:rPr>
          <w:rFonts w:eastAsia="TimesNewRomanPSMT"/>
          <w:bCs/>
          <w:iCs/>
          <w:sz w:val="24"/>
          <w:szCs w:val="24"/>
          <w:lang w:val="uz-Cyrl-UZ"/>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w:t>
      </w:r>
      <w:r w:rsidRPr="00D24816">
        <w:rPr>
          <w:rFonts w:eastAsia="TimesNewRomanPSMT"/>
          <w:bCs/>
          <w:iCs/>
          <w:sz w:val="24"/>
          <w:szCs w:val="24"/>
          <w:lang w:val="uz-Cyrl-UZ"/>
        </w:rPr>
        <w:lastRenderedPageBreak/>
        <w:t>адресу свих учесника у заједничкој понуди, телефон и име и презиме овлашћеног лица за контакт.</w:t>
      </w:r>
    </w:p>
    <w:p w:rsidR="00502FC0" w:rsidRPr="00D24816" w:rsidRDefault="00502FC0" w:rsidP="00502FC0">
      <w:pPr>
        <w:suppressAutoHyphens/>
        <w:autoSpaceDE w:val="0"/>
        <w:autoSpaceDN w:val="0"/>
        <w:adjustRightInd w:val="0"/>
        <w:spacing w:after="120"/>
        <w:ind w:firstLine="720"/>
        <w:contextualSpacing/>
        <w:jc w:val="both"/>
        <w:rPr>
          <w:rFonts w:eastAsia="TimesNewRomanPSMT"/>
          <w:bCs/>
          <w:iCs/>
          <w:sz w:val="24"/>
          <w:szCs w:val="24"/>
        </w:rPr>
      </w:pPr>
    </w:p>
    <w:p w:rsidR="00502FC0" w:rsidRPr="00D24816" w:rsidRDefault="00502FC0" w:rsidP="00502FC0">
      <w:pPr>
        <w:suppressAutoHyphens/>
        <w:autoSpaceDE w:val="0"/>
        <w:autoSpaceDN w:val="0"/>
        <w:adjustRightInd w:val="0"/>
        <w:spacing w:after="120"/>
        <w:ind w:firstLine="720"/>
        <w:contextualSpacing/>
        <w:rPr>
          <w:rFonts w:eastAsia="TimesNewRomanPSMT"/>
          <w:bCs/>
          <w:iCs/>
          <w:sz w:val="24"/>
          <w:szCs w:val="24"/>
        </w:rPr>
      </w:pPr>
      <w:r w:rsidRPr="00D24816">
        <w:rPr>
          <w:rFonts w:eastAsia="TimesNewRomanPSMT"/>
          <w:bCs/>
          <w:iCs/>
          <w:sz w:val="24"/>
          <w:szCs w:val="24"/>
          <w:lang w:val="uz-Cyrl-UZ"/>
        </w:rPr>
        <w:t xml:space="preserve">Измену, допуну или опозив понуде треба доставити на адресу: </w:t>
      </w:r>
    </w:p>
    <w:p w:rsidR="00502FC0" w:rsidRPr="00D24816" w:rsidRDefault="00502FC0" w:rsidP="00502FC0">
      <w:pPr>
        <w:suppressAutoHyphens/>
        <w:autoSpaceDE w:val="0"/>
        <w:autoSpaceDN w:val="0"/>
        <w:adjustRightInd w:val="0"/>
        <w:spacing w:after="120"/>
        <w:ind w:firstLine="720"/>
        <w:contextualSpacing/>
        <w:rPr>
          <w:rFonts w:eastAsia="TimesNewRomanPSMT"/>
          <w:bCs/>
          <w:iCs/>
          <w:sz w:val="24"/>
          <w:szCs w:val="24"/>
        </w:rPr>
      </w:pPr>
    </w:p>
    <w:p w:rsidR="00502FC0" w:rsidRPr="00D24816" w:rsidRDefault="00502FC0" w:rsidP="00502FC0">
      <w:pPr>
        <w:suppressAutoHyphens/>
        <w:autoSpaceDE w:val="0"/>
        <w:autoSpaceDN w:val="0"/>
        <w:adjustRightInd w:val="0"/>
        <w:ind w:firstLine="720"/>
        <w:contextualSpacing/>
        <w:jc w:val="center"/>
        <w:rPr>
          <w:rFonts w:eastAsia="TimesNewRomanPSMT"/>
          <w:bCs/>
          <w:iCs/>
          <w:sz w:val="24"/>
          <w:szCs w:val="24"/>
          <w:lang w:val="uz-Cyrl-UZ"/>
        </w:rPr>
      </w:pPr>
      <w:r w:rsidRPr="00D24816">
        <w:rPr>
          <w:rFonts w:eastAsia="TimesNewRomanPSMT"/>
          <w:bCs/>
          <w:iCs/>
          <w:sz w:val="24"/>
          <w:szCs w:val="24"/>
          <w:lang w:val="uz-Cyrl-UZ"/>
        </w:rPr>
        <w:t>Министарство трговине, туризма и телекомуникација, Одсек за јевне набавке,</w:t>
      </w:r>
    </w:p>
    <w:p w:rsidR="00502FC0" w:rsidRPr="00D24816" w:rsidRDefault="00502FC0" w:rsidP="00502FC0">
      <w:pPr>
        <w:suppressAutoHyphens/>
        <w:autoSpaceDE w:val="0"/>
        <w:autoSpaceDN w:val="0"/>
        <w:adjustRightInd w:val="0"/>
        <w:ind w:firstLine="720"/>
        <w:contextualSpacing/>
        <w:jc w:val="center"/>
        <w:rPr>
          <w:rFonts w:eastAsia="TimesNewRomanPSMT"/>
          <w:bCs/>
          <w:iCs/>
          <w:sz w:val="24"/>
          <w:szCs w:val="24"/>
          <w:lang w:val="uz-Cyrl-UZ"/>
        </w:rPr>
      </w:pPr>
      <w:r w:rsidRPr="00D24816">
        <w:rPr>
          <w:rFonts w:eastAsia="TimesNewRomanPSMT"/>
          <w:bCs/>
          <w:iCs/>
          <w:sz w:val="24"/>
          <w:szCs w:val="24"/>
          <w:lang w:val="uz-Cyrl-UZ"/>
        </w:rPr>
        <w:t xml:space="preserve">Београд, Немањина 22-26, </w:t>
      </w:r>
    </w:p>
    <w:p w:rsidR="00502FC0" w:rsidRPr="00D24816" w:rsidRDefault="00502FC0" w:rsidP="00502FC0">
      <w:pPr>
        <w:suppressAutoHyphens/>
        <w:autoSpaceDE w:val="0"/>
        <w:autoSpaceDN w:val="0"/>
        <w:adjustRightInd w:val="0"/>
        <w:ind w:firstLine="720"/>
        <w:contextualSpacing/>
        <w:jc w:val="center"/>
        <w:rPr>
          <w:rFonts w:eastAsia="TimesNewRomanPSMT"/>
          <w:bCs/>
          <w:iCs/>
          <w:sz w:val="24"/>
          <w:szCs w:val="24"/>
        </w:rPr>
      </w:pPr>
      <w:r w:rsidRPr="00D24816">
        <w:rPr>
          <w:rFonts w:eastAsia="TimesNewRomanPSMT"/>
          <w:bCs/>
          <w:iCs/>
          <w:sz w:val="24"/>
          <w:szCs w:val="24"/>
          <w:lang w:val="uz-Cyrl-UZ"/>
        </w:rPr>
        <w:t>са назнаком:</w:t>
      </w:r>
    </w:p>
    <w:p w:rsidR="00502FC0" w:rsidRPr="00D24816" w:rsidRDefault="00502FC0" w:rsidP="00502FC0">
      <w:pPr>
        <w:ind w:firstLine="720"/>
        <w:contextualSpacing/>
        <w:jc w:val="both"/>
        <w:rPr>
          <w:sz w:val="24"/>
          <w:szCs w:val="24"/>
        </w:rPr>
      </w:pPr>
      <w:r w:rsidRPr="00D24816">
        <w:rPr>
          <w:rFonts w:eastAsia="TimesNewRomanPSMT"/>
          <w:bCs/>
          <w:iCs/>
          <w:sz w:val="24"/>
          <w:szCs w:val="24"/>
          <w:lang w:val="uz-Cyrl-UZ"/>
        </w:rPr>
        <w:t xml:space="preserve">„Измена понуде за јавну набавку мале вредности </w:t>
      </w:r>
      <w:r w:rsidRPr="00D24816">
        <w:rPr>
          <w:rFonts w:eastAsia="TimesNewRomanPSMT"/>
          <w:bCs/>
          <w:iCs/>
          <w:sz w:val="24"/>
          <w:szCs w:val="24"/>
        </w:rPr>
        <w:t xml:space="preserve">услуга </w:t>
      </w:r>
      <w:r>
        <w:rPr>
          <w:rFonts w:eastAsia="TimesNewRomanPSMT"/>
          <w:bCs/>
          <w:iCs/>
          <w:sz w:val="24"/>
          <w:szCs w:val="24"/>
          <w:lang w:val="uz-Cyrl-UZ"/>
        </w:rPr>
        <w:t>–</w:t>
      </w:r>
      <w:r w:rsidR="00A40AD6">
        <w:rPr>
          <w:rFonts w:eastAsia="TimesNewRomanPSMT"/>
          <w:bCs/>
          <w:iCs/>
          <w:sz w:val="24"/>
          <w:szCs w:val="24"/>
          <w:lang w:val="uz-Cyrl-UZ"/>
        </w:rPr>
        <w:t>Услуга брендирања возила визуелним идентитетом дигитализације</w:t>
      </w:r>
      <w:r w:rsidRPr="00D24816">
        <w:rPr>
          <w:bCs/>
          <w:sz w:val="24"/>
          <w:szCs w:val="24"/>
          <w:lang w:val="sr-Cyrl-CS"/>
        </w:rPr>
        <w:t xml:space="preserve">, </w:t>
      </w:r>
      <w:r>
        <w:rPr>
          <w:sz w:val="24"/>
          <w:szCs w:val="24"/>
        </w:rPr>
        <w:t xml:space="preserve">број  јавне набавке ЈН МВ </w:t>
      </w:r>
      <w:r w:rsidR="00A40AD6">
        <w:rPr>
          <w:sz w:val="24"/>
          <w:szCs w:val="24"/>
          <w:lang w:val="sr-Cyrl-CS"/>
        </w:rPr>
        <w:t>35</w:t>
      </w:r>
      <w:r w:rsidRPr="00D24816">
        <w:rPr>
          <w:sz w:val="24"/>
          <w:szCs w:val="24"/>
        </w:rPr>
        <w:t>/2014“</w:t>
      </w:r>
      <w:r w:rsidRPr="00D24816">
        <w:rPr>
          <w:rFonts w:eastAsia="TimesNewRomanPSMT"/>
          <w:bCs/>
          <w:iCs/>
          <w:sz w:val="24"/>
          <w:szCs w:val="24"/>
          <w:lang w:val="uz-Cyrl-UZ"/>
        </w:rPr>
        <w:t xml:space="preserve"> </w:t>
      </w:r>
    </w:p>
    <w:p w:rsidR="00A40AD6" w:rsidRDefault="00502FC0" w:rsidP="00502FC0">
      <w:pPr>
        <w:ind w:firstLine="720"/>
        <w:contextualSpacing/>
        <w:jc w:val="both"/>
        <w:rPr>
          <w:rFonts w:eastAsia="TimesNewRomanPSMT"/>
          <w:bCs/>
          <w:iCs/>
          <w:sz w:val="24"/>
          <w:szCs w:val="24"/>
          <w:lang w:val="uz-Cyrl-UZ"/>
        </w:rPr>
      </w:pPr>
      <w:r w:rsidRPr="00D24816">
        <w:rPr>
          <w:rFonts w:eastAsia="TimesNewRomanPSMT"/>
          <w:bCs/>
          <w:iCs/>
          <w:sz w:val="24"/>
          <w:szCs w:val="24"/>
          <w:lang w:val="uz-Cyrl-UZ"/>
        </w:rPr>
        <w:t>или</w:t>
      </w:r>
      <w:r w:rsidRPr="00D24816">
        <w:rPr>
          <w:rFonts w:eastAsia="TimesNewRomanPSMT"/>
          <w:bCs/>
          <w:iCs/>
          <w:sz w:val="24"/>
          <w:szCs w:val="24"/>
          <w:lang w:val="uz-Cyrl-UZ"/>
        </w:rPr>
        <w:tab/>
        <w:t xml:space="preserve"> „Допуна понуде за јавну набавку мале вредности услуга </w:t>
      </w:r>
      <w:r w:rsidR="00A40AD6">
        <w:rPr>
          <w:rFonts w:eastAsia="TimesNewRomanPSMT"/>
          <w:bCs/>
          <w:iCs/>
          <w:sz w:val="24"/>
          <w:szCs w:val="24"/>
          <w:lang w:val="uz-Cyrl-UZ"/>
        </w:rPr>
        <w:t>–</w:t>
      </w:r>
      <w:r w:rsidR="00A40AD6" w:rsidRPr="00A40AD6">
        <w:rPr>
          <w:rFonts w:eastAsia="TimesNewRomanPSMT"/>
          <w:bCs/>
          <w:iCs/>
          <w:sz w:val="24"/>
          <w:szCs w:val="24"/>
          <w:lang w:val="uz-Cyrl-UZ"/>
        </w:rPr>
        <w:t xml:space="preserve"> </w:t>
      </w:r>
      <w:r w:rsidR="00A40AD6">
        <w:rPr>
          <w:rFonts w:eastAsia="TimesNewRomanPSMT"/>
          <w:bCs/>
          <w:iCs/>
          <w:sz w:val="24"/>
          <w:szCs w:val="24"/>
          <w:lang w:val="uz-Cyrl-UZ"/>
        </w:rPr>
        <w:t>Услуга брендирања возила визуелним идентитетом дигитализације</w:t>
      </w:r>
      <w:r w:rsidR="00A40AD6" w:rsidRPr="00D24816">
        <w:rPr>
          <w:bCs/>
          <w:sz w:val="24"/>
          <w:szCs w:val="24"/>
          <w:lang w:val="sr-Cyrl-CS"/>
        </w:rPr>
        <w:t xml:space="preserve">, </w:t>
      </w:r>
      <w:r w:rsidR="00A40AD6">
        <w:rPr>
          <w:sz w:val="24"/>
          <w:szCs w:val="24"/>
        </w:rPr>
        <w:t xml:space="preserve">број  јавне набавке ЈН МВ </w:t>
      </w:r>
      <w:r w:rsidR="00A40AD6">
        <w:rPr>
          <w:sz w:val="24"/>
          <w:szCs w:val="24"/>
          <w:lang w:val="sr-Cyrl-CS"/>
        </w:rPr>
        <w:t>35</w:t>
      </w:r>
      <w:r w:rsidR="00A40AD6" w:rsidRPr="00D24816">
        <w:rPr>
          <w:sz w:val="24"/>
          <w:szCs w:val="24"/>
        </w:rPr>
        <w:t>/2014“</w:t>
      </w:r>
    </w:p>
    <w:p w:rsidR="00A40AD6" w:rsidRDefault="00A40AD6" w:rsidP="00502FC0">
      <w:pPr>
        <w:ind w:firstLine="720"/>
        <w:contextualSpacing/>
        <w:jc w:val="both"/>
        <w:rPr>
          <w:rFonts w:eastAsia="TimesNewRomanPSMT"/>
          <w:bCs/>
          <w:iCs/>
          <w:sz w:val="24"/>
          <w:szCs w:val="24"/>
          <w:lang w:val="uz-Cyrl-UZ"/>
        </w:rPr>
      </w:pPr>
      <w:r w:rsidRPr="00D24816">
        <w:rPr>
          <w:rFonts w:eastAsia="TimesNewRomanPSMT"/>
          <w:bCs/>
          <w:iCs/>
          <w:sz w:val="24"/>
          <w:szCs w:val="24"/>
          <w:lang w:val="uz-Cyrl-UZ"/>
        </w:rPr>
        <w:t xml:space="preserve"> </w:t>
      </w:r>
      <w:r w:rsidR="00502FC0" w:rsidRPr="00D24816">
        <w:rPr>
          <w:rFonts w:eastAsia="TimesNewRomanPSMT"/>
          <w:bCs/>
          <w:iCs/>
          <w:sz w:val="24"/>
          <w:szCs w:val="24"/>
          <w:lang w:val="uz-Cyrl-UZ"/>
        </w:rPr>
        <w:t xml:space="preserve">или </w:t>
      </w:r>
      <w:r w:rsidR="00502FC0" w:rsidRPr="00D24816">
        <w:rPr>
          <w:rFonts w:eastAsia="TimesNewRomanPSMT"/>
          <w:bCs/>
          <w:iCs/>
          <w:sz w:val="24"/>
          <w:szCs w:val="24"/>
          <w:lang w:val="uz-Cyrl-UZ"/>
        </w:rPr>
        <w:tab/>
        <w:t xml:space="preserve">„Измена и допуна понуде за јавну набавку мале вредности услуга </w:t>
      </w:r>
      <w:r w:rsidR="00502FC0">
        <w:rPr>
          <w:rFonts w:eastAsia="TimesNewRomanPSMT"/>
          <w:bCs/>
          <w:iCs/>
          <w:sz w:val="24"/>
          <w:szCs w:val="24"/>
          <w:lang w:val="uz-Cyrl-UZ"/>
        </w:rPr>
        <w:t>–</w:t>
      </w:r>
      <w:r w:rsidRPr="00A40AD6">
        <w:rPr>
          <w:rFonts w:eastAsia="TimesNewRomanPSMT"/>
          <w:bCs/>
          <w:iCs/>
          <w:sz w:val="24"/>
          <w:szCs w:val="24"/>
          <w:lang w:val="uz-Cyrl-UZ"/>
        </w:rPr>
        <w:t xml:space="preserve"> </w:t>
      </w:r>
      <w:r>
        <w:rPr>
          <w:rFonts w:eastAsia="TimesNewRomanPSMT"/>
          <w:bCs/>
          <w:iCs/>
          <w:sz w:val="24"/>
          <w:szCs w:val="24"/>
          <w:lang w:val="uz-Cyrl-UZ"/>
        </w:rPr>
        <w:t>Услуга брендирања возила визуелним идентитетом дигитализације</w:t>
      </w:r>
      <w:r w:rsidRPr="00D24816">
        <w:rPr>
          <w:bCs/>
          <w:sz w:val="24"/>
          <w:szCs w:val="24"/>
          <w:lang w:val="sr-Cyrl-CS"/>
        </w:rPr>
        <w:t xml:space="preserve">, </w:t>
      </w:r>
      <w:r>
        <w:rPr>
          <w:sz w:val="24"/>
          <w:szCs w:val="24"/>
        </w:rPr>
        <w:t xml:space="preserve">број  јавне набавке ЈН МВ </w:t>
      </w:r>
      <w:r>
        <w:rPr>
          <w:sz w:val="24"/>
          <w:szCs w:val="24"/>
          <w:lang w:val="sr-Cyrl-CS"/>
        </w:rPr>
        <w:t>35</w:t>
      </w:r>
      <w:r w:rsidRPr="00D24816">
        <w:rPr>
          <w:sz w:val="24"/>
          <w:szCs w:val="24"/>
        </w:rPr>
        <w:t>/2014“</w:t>
      </w:r>
    </w:p>
    <w:p w:rsidR="00A40AD6" w:rsidRDefault="00502FC0" w:rsidP="00502FC0">
      <w:pPr>
        <w:ind w:firstLine="720"/>
        <w:contextualSpacing/>
        <w:jc w:val="both"/>
        <w:rPr>
          <w:rFonts w:eastAsia="TimesNewRomanPSMT"/>
          <w:bCs/>
          <w:iCs/>
          <w:sz w:val="24"/>
          <w:szCs w:val="24"/>
          <w:lang w:val="uz-Cyrl-UZ"/>
        </w:rPr>
      </w:pPr>
      <w:r w:rsidRPr="00D24816">
        <w:rPr>
          <w:rFonts w:eastAsia="TimesNewRomanPSMT"/>
          <w:bCs/>
          <w:iCs/>
          <w:sz w:val="24"/>
          <w:szCs w:val="24"/>
          <w:lang w:val="uz-Cyrl-UZ"/>
        </w:rPr>
        <w:t xml:space="preserve">или  </w:t>
      </w:r>
      <w:r w:rsidRPr="00D24816">
        <w:rPr>
          <w:rFonts w:eastAsia="TimesNewRomanPSMT"/>
          <w:bCs/>
          <w:iCs/>
          <w:sz w:val="24"/>
          <w:szCs w:val="24"/>
          <w:lang w:val="uz-Cyrl-UZ"/>
        </w:rPr>
        <w:tab/>
        <w:t xml:space="preserve">„Опозив понуде за јавну набавку мале вредности услуга </w:t>
      </w:r>
      <w:r w:rsidR="00A40AD6">
        <w:rPr>
          <w:rFonts w:eastAsia="TimesNewRomanPSMT"/>
          <w:bCs/>
          <w:iCs/>
          <w:sz w:val="24"/>
          <w:szCs w:val="24"/>
          <w:lang w:val="uz-Cyrl-UZ"/>
        </w:rPr>
        <w:t>–Услуга брендирања возила визуелним идентитетом дигитализације</w:t>
      </w:r>
      <w:r w:rsidR="00A40AD6" w:rsidRPr="00D24816">
        <w:rPr>
          <w:bCs/>
          <w:sz w:val="24"/>
          <w:szCs w:val="24"/>
          <w:lang w:val="sr-Cyrl-CS"/>
        </w:rPr>
        <w:t xml:space="preserve">, </w:t>
      </w:r>
      <w:r w:rsidR="00A40AD6">
        <w:rPr>
          <w:sz w:val="24"/>
          <w:szCs w:val="24"/>
        </w:rPr>
        <w:t xml:space="preserve">број  јавне набавке ЈН МВ </w:t>
      </w:r>
      <w:r w:rsidR="00A40AD6">
        <w:rPr>
          <w:sz w:val="24"/>
          <w:szCs w:val="24"/>
          <w:lang w:val="sr-Cyrl-CS"/>
        </w:rPr>
        <w:t>35</w:t>
      </w:r>
      <w:r w:rsidR="00A40AD6" w:rsidRPr="00D24816">
        <w:rPr>
          <w:sz w:val="24"/>
          <w:szCs w:val="24"/>
        </w:rPr>
        <w:t>/2014“</w:t>
      </w:r>
    </w:p>
    <w:p w:rsidR="00502FC0" w:rsidRPr="00D4626F" w:rsidRDefault="00502FC0" w:rsidP="00502FC0">
      <w:pPr>
        <w:spacing w:after="200"/>
        <w:contextualSpacing/>
        <w:jc w:val="both"/>
        <w:rPr>
          <w:sz w:val="24"/>
          <w:szCs w:val="24"/>
          <w:lang w:val="sr-Cyrl-CS"/>
        </w:rPr>
      </w:pPr>
      <w:r>
        <w:rPr>
          <w:sz w:val="24"/>
          <w:szCs w:val="24"/>
          <w:lang w:val="sr-Cyrl-CS"/>
        </w:rPr>
        <w:t>или</w:t>
      </w:r>
    </w:p>
    <w:p w:rsidR="00502FC0" w:rsidRPr="00D24816" w:rsidRDefault="00502FC0" w:rsidP="00502FC0">
      <w:pPr>
        <w:suppressAutoHyphens/>
        <w:ind w:firstLine="426"/>
        <w:jc w:val="both"/>
        <w:rPr>
          <w:sz w:val="24"/>
          <w:szCs w:val="24"/>
          <w:lang w:eastAsia="ar-SA"/>
        </w:rPr>
      </w:pPr>
      <w:r w:rsidRPr="00D24816">
        <w:rPr>
          <w:sz w:val="24"/>
          <w:szCs w:val="24"/>
          <w:lang w:eastAsia="ar-SA"/>
        </w:rPr>
        <w:t xml:space="preserve">Послове </w:t>
      </w:r>
      <w:r w:rsidRPr="00D24816">
        <w:rPr>
          <w:b/>
          <w:sz w:val="24"/>
          <w:szCs w:val="24"/>
          <w:lang w:eastAsia="ar-SA"/>
        </w:rPr>
        <w:t>писарнице</w:t>
      </w:r>
      <w:r w:rsidRPr="00D24816">
        <w:rPr>
          <w:sz w:val="24"/>
          <w:szCs w:val="24"/>
          <w:lang w:eastAsia="ar-SA"/>
        </w:rPr>
        <w:t xml:space="preserve"> за Наручиоца врши писарница Управе за заједничке послове републичких органа – Немањина 22-26, Београд, приземље.</w:t>
      </w:r>
    </w:p>
    <w:p w:rsidR="00502FC0" w:rsidRPr="00D24816" w:rsidRDefault="00502FC0" w:rsidP="00502FC0">
      <w:pPr>
        <w:tabs>
          <w:tab w:val="left" w:pos="0"/>
        </w:tabs>
        <w:rPr>
          <w:b/>
          <w:sz w:val="24"/>
          <w:szCs w:val="24"/>
          <w:shd w:val="clear" w:color="auto" w:fill="FFFF00"/>
          <w:lang w:val="sr-Cyrl-CS"/>
        </w:rPr>
      </w:pPr>
    </w:p>
    <w:p w:rsidR="00502FC0" w:rsidRPr="00D24816" w:rsidRDefault="00502FC0" w:rsidP="00502FC0">
      <w:pPr>
        <w:tabs>
          <w:tab w:val="left" w:pos="0"/>
        </w:tabs>
        <w:ind w:left="426" w:hanging="426"/>
        <w:rPr>
          <w:b/>
          <w:sz w:val="24"/>
          <w:szCs w:val="24"/>
          <w:u w:val="single"/>
        </w:rPr>
      </w:pPr>
      <w:r w:rsidRPr="00D24816">
        <w:rPr>
          <w:b/>
          <w:sz w:val="24"/>
          <w:szCs w:val="24"/>
          <w:u w:val="single"/>
        </w:rPr>
        <w:t>ВАЛУТА И НАЧИН НА КОЈИ МОРА БИТИ НАВЕДЕНА И ИЗРАЖЕНА</w:t>
      </w:r>
    </w:p>
    <w:p w:rsidR="00502FC0" w:rsidRPr="00D24816" w:rsidRDefault="00502FC0" w:rsidP="00502FC0">
      <w:pPr>
        <w:tabs>
          <w:tab w:val="left" w:pos="0"/>
        </w:tabs>
        <w:ind w:left="426" w:hanging="426"/>
        <w:rPr>
          <w:b/>
          <w:sz w:val="24"/>
          <w:szCs w:val="24"/>
          <w:u w:val="single"/>
        </w:rPr>
      </w:pPr>
      <w:r w:rsidRPr="00D24816">
        <w:rPr>
          <w:b/>
          <w:sz w:val="24"/>
          <w:szCs w:val="24"/>
          <w:u w:val="single"/>
          <w:lang w:val="sr-Latn-CS"/>
        </w:rPr>
        <w:t>ЦЕНА</w:t>
      </w:r>
      <w:r w:rsidRPr="00D24816">
        <w:rPr>
          <w:b/>
          <w:sz w:val="24"/>
          <w:szCs w:val="24"/>
          <w:u w:val="single"/>
        </w:rPr>
        <w:t xml:space="preserve"> У ПОНУДИ</w:t>
      </w:r>
    </w:p>
    <w:p w:rsidR="00502FC0" w:rsidRPr="00D24816" w:rsidRDefault="00502FC0" w:rsidP="00502FC0">
      <w:pPr>
        <w:ind w:left="360" w:firstLine="360"/>
        <w:rPr>
          <w:sz w:val="24"/>
          <w:szCs w:val="24"/>
          <w:u w:val="single"/>
        </w:rPr>
      </w:pPr>
    </w:p>
    <w:p w:rsidR="00502FC0" w:rsidRPr="00D24816" w:rsidRDefault="00502FC0" w:rsidP="00502FC0">
      <w:pPr>
        <w:pStyle w:val="BodyText"/>
        <w:ind w:firstLine="426"/>
        <w:rPr>
          <w:rFonts w:ascii="Times New Roman" w:hAnsi="Times New Roman"/>
          <w:szCs w:val="24"/>
        </w:rPr>
      </w:pPr>
      <w:r w:rsidRPr="00D24816">
        <w:rPr>
          <w:rFonts w:ascii="Times New Roman" w:hAnsi="Times New Roman"/>
          <w:szCs w:val="24"/>
        </w:rPr>
        <w:t>Понуђач мора у понуди да изрази цену са ПДВ и без ПДВ у динарима.</w:t>
      </w:r>
    </w:p>
    <w:p w:rsidR="00502FC0" w:rsidRPr="00D24816" w:rsidRDefault="00502FC0" w:rsidP="00502FC0">
      <w:pPr>
        <w:jc w:val="both"/>
        <w:rPr>
          <w:sz w:val="24"/>
          <w:szCs w:val="24"/>
        </w:rPr>
      </w:pPr>
      <w:r w:rsidRPr="00D24816">
        <w:rPr>
          <w:sz w:val="24"/>
          <w:szCs w:val="24"/>
        </w:rPr>
        <w:t xml:space="preserve">        Евентуалне</w:t>
      </w:r>
      <w:r w:rsidRPr="00D24816">
        <w:rPr>
          <w:sz w:val="24"/>
          <w:szCs w:val="24"/>
          <w:lang w:val="sr-Latn-CS"/>
        </w:rPr>
        <w:t xml:space="preserve"> </w:t>
      </w:r>
      <w:r w:rsidRPr="00D24816">
        <w:rPr>
          <w:sz w:val="24"/>
          <w:szCs w:val="24"/>
        </w:rPr>
        <w:t>рачунске</w:t>
      </w:r>
      <w:r w:rsidRPr="00D24816">
        <w:rPr>
          <w:sz w:val="24"/>
          <w:szCs w:val="24"/>
          <w:lang w:val="sr-Latn-CS"/>
        </w:rPr>
        <w:t xml:space="preserve"> </w:t>
      </w:r>
      <w:r w:rsidRPr="00D24816">
        <w:rPr>
          <w:sz w:val="24"/>
          <w:szCs w:val="24"/>
        </w:rPr>
        <w:t>грешке</w:t>
      </w:r>
      <w:r w:rsidRPr="00D24816">
        <w:rPr>
          <w:sz w:val="24"/>
          <w:szCs w:val="24"/>
          <w:lang w:val="sr-Latn-CS"/>
        </w:rPr>
        <w:t xml:space="preserve"> </w:t>
      </w:r>
      <w:r w:rsidRPr="00D24816">
        <w:rPr>
          <w:sz w:val="24"/>
          <w:szCs w:val="24"/>
        </w:rPr>
        <w:t>биће</w:t>
      </w:r>
      <w:r w:rsidRPr="00D24816">
        <w:rPr>
          <w:sz w:val="24"/>
          <w:szCs w:val="24"/>
          <w:lang w:val="sr-Latn-CS"/>
        </w:rPr>
        <w:t xml:space="preserve"> </w:t>
      </w:r>
      <w:r w:rsidRPr="00D24816">
        <w:rPr>
          <w:sz w:val="24"/>
          <w:szCs w:val="24"/>
        </w:rPr>
        <w:t>исправљене</w:t>
      </w:r>
      <w:r w:rsidRPr="00D24816">
        <w:rPr>
          <w:sz w:val="24"/>
          <w:szCs w:val="24"/>
          <w:lang w:val="sr-Latn-CS"/>
        </w:rPr>
        <w:t xml:space="preserve"> </w:t>
      </w:r>
      <w:r w:rsidRPr="00D24816">
        <w:rPr>
          <w:sz w:val="24"/>
          <w:szCs w:val="24"/>
        </w:rPr>
        <w:t>уз</w:t>
      </w:r>
      <w:r w:rsidRPr="00D24816">
        <w:rPr>
          <w:sz w:val="24"/>
          <w:szCs w:val="24"/>
          <w:lang w:val="sr-Latn-CS"/>
        </w:rPr>
        <w:t xml:space="preserve"> </w:t>
      </w:r>
      <w:r w:rsidRPr="00D24816">
        <w:rPr>
          <w:sz w:val="24"/>
          <w:szCs w:val="24"/>
        </w:rPr>
        <w:t>сагласност</w:t>
      </w:r>
      <w:r w:rsidRPr="00D24816">
        <w:rPr>
          <w:sz w:val="24"/>
          <w:szCs w:val="24"/>
          <w:lang w:val="sr-Latn-CS"/>
        </w:rPr>
        <w:t xml:space="preserve"> </w:t>
      </w:r>
      <w:r w:rsidRPr="00D24816">
        <w:rPr>
          <w:sz w:val="24"/>
          <w:szCs w:val="24"/>
        </w:rPr>
        <w:t>понуђача</w:t>
      </w:r>
      <w:r w:rsidRPr="00D24816">
        <w:rPr>
          <w:sz w:val="24"/>
          <w:szCs w:val="24"/>
          <w:lang w:val="sr-Latn-CS"/>
        </w:rPr>
        <w:t xml:space="preserve"> </w:t>
      </w:r>
      <w:r w:rsidRPr="00D24816">
        <w:rPr>
          <w:sz w:val="24"/>
          <w:szCs w:val="24"/>
        </w:rPr>
        <w:t>на</w:t>
      </w:r>
      <w:r w:rsidRPr="00D24816">
        <w:rPr>
          <w:sz w:val="24"/>
          <w:szCs w:val="24"/>
          <w:lang w:val="sr-Latn-CS"/>
        </w:rPr>
        <w:t xml:space="preserve"> </w:t>
      </w:r>
      <w:r w:rsidRPr="00D24816">
        <w:rPr>
          <w:sz w:val="24"/>
          <w:szCs w:val="24"/>
        </w:rPr>
        <w:t>начин</w:t>
      </w:r>
      <w:r w:rsidRPr="00D24816">
        <w:rPr>
          <w:sz w:val="24"/>
          <w:szCs w:val="24"/>
          <w:lang w:val="sr-Latn-CS"/>
        </w:rPr>
        <w:t xml:space="preserve"> </w:t>
      </w:r>
      <w:r w:rsidRPr="00D24816">
        <w:rPr>
          <w:sz w:val="24"/>
          <w:szCs w:val="24"/>
        </w:rPr>
        <w:t>предвиђен</w:t>
      </w:r>
      <w:r w:rsidRPr="00D24816">
        <w:rPr>
          <w:sz w:val="24"/>
          <w:szCs w:val="24"/>
          <w:lang w:val="sr-Latn-CS"/>
        </w:rPr>
        <w:t xml:space="preserve"> </w:t>
      </w:r>
      <w:r w:rsidRPr="00D24816">
        <w:rPr>
          <w:sz w:val="24"/>
          <w:szCs w:val="24"/>
        </w:rPr>
        <w:t>ЗЈН</w:t>
      </w:r>
      <w:r w:rsidRPr="00D24816">
        <w:rPr>
          <w:sz w:val="24"/>
          <w:szCs w:val="24"/>
          <w:lang w:val="sr-Latn-CS"/>
        </w:rPr>
        <w:t>.</w:t>
      </w:r>
    </w:p>
    <w:p w:rsidR="00502FC0" w:rsidRPr="00D24816" w:rsidRDefault="00502FC0" w:rsidP="00502FC0">
      <w:pPr>
        <w:jc w:val="both"/>
        <w:rPr>
          <w:sz w:val="24"/>
          <w:szCs w:val="24"/>
        </w:rPr>
      </w:pPr>
      <w:r w:rsidRPr="00D24816">
        <w:rPr>
          <w:sz w:val="24"/>
          <w:szCs w:val="24"/>
        </w:rPr>
        <w:t xml:space="preserve">       Текстуално</w:t>
      </w:r>
      <w:r w:rsidRPr="00D24816">
        <w:rPr>
          <w:sz w:val="24"/>
          <w:szCs w:val="24"/>
          <w:lang w:val="sr-Latn-CS"/>
        </w:rPr>
        <w:t xml:space="preserve"> </w:t>
      </w:r>
      <w:r w:rsidRPr="00D24816">
        <w:rPr>
          <w:sz w:val="24"/>
          <w:szCs w:val="24"/>
        </w:rPr>
        <w:t>исказана</w:t>
      </w:r>
      <w:r w:rsidRPr="00D24816">
        <w:rPr>
          <w:sz w:val="24"/>
          <w:szCs w:val="24"/>
          <w:lang w:val="sr-Latn-CS"/>
        </w:rPr>
        <w:t xml:space="preserve"> </w:t>
      </w:r>
      <w:r w:rsidRPr="00D24816">
        <w:rPr>
          <w:sz w:val="24"/>
          <w:szCs w:val="24"/>
        </w:rPr>
        <w:t>цена</w:t>
      </w:r>
      <w:r w:rsidRPr="00D24816">
        <w:rPr>
          <w:sz w:val="24"/>
          <w:szCs w:val="24"/>
          <w:lang w:val="sr-Latn-CS"/>
        </w:rPr>
        <w:t xml:space="preserve"> </w:t>
      </w:r>
      <w:r w:rsidRPr="00D24816">
        <w:rPr>
          <w:sz w:val="24"/>
          <w:szCs w:val="24"/>
        </w:rPr>
        <w:t>има</w:t>
      </w:r>
      <w:r w:rsidRPr="00D24816">
        <w:rPr>
          <w:sz w:val="24"/>
          <w:szCs w:val="24"/>
          <w:lang w:val="sr-Latn-CS"/>
        </w:rPr>
        <w:t xml:space="preserve"> </w:t>
      </w:r>
      <w:r w:rsidRPr="00D24816">
        <w:rPr>
          <w:sz w:val="24"/>
          <w:szCs w:val="24"/>
        </w:rPr>
        <w:t>предност</w:t>
      </w:r>
      <w:r w:rsidRPr="00D24816">
        <w:rPr>
          <w:sz w:val="24"/>
          <w:szCs w:val="24"/>
          <w:lang w:val="sr-Latn-CS"/>
        </w:rPr>
        <w:t xml:space="preserve"> </w:t>
      </w:r>
      <w:r w:rsidRPr="00D24816">
        <w:rPr>
          <w:sz w:val="24"/>
          <w:szCs w:val="24"/>
        </w:rPr>
        <w:t>над</w:t>
      </w:r>
      <w:r w:rsidRPr="00D24816">
        <w:rPr>
          <w:sz w:val="24"/>
          <w:szCs w:val="24"/>
          <w:lang w:val="sr-Latn-CS"/>
        </w:rPr>
        <w:t xml:space="preserve"> </w:t>
      </w:r>
      <w:r w:rsidRPr="00D24816">
        <w:rPr>
          <w:sz w:val="24"/>
          <w:szCs w:val="24"/>
        </w:rPr>
        <w:t>нумерички</w:t>
      </w:r>
      <w:r w:rsidRPr="00D24816">
        <w:rPr>
          <w:sz w:val="24"/>
          <w:szCs w:val="24"/>
          <w:lang w:val="sr-Latn-CS"/>
        </w:rPr>
        <w:t xml:space="preserve"> </w:t>
      </w:r>
      <w:r w:rsidRPr="00D24816">
        <w:rPr>
          <w:sz w:val="24"/>
          <w:szCs w:val="24"/>
        </w:rPr>
        <w:t>исказаном</w:t>
      </w:r>
      <w:r w:rsidRPr="00D24816">
        <w:rPr>
          <w:sz w:val="24"/>
          <w:szCs w:val="24"/>
          <w:lang w:val="sr-Latn-CS"/>
        </w:rPr>
        <w:t xml:space="preserve"> </w:t>
      </w:r>
      <w:r w:rsidRPr="00D24816">
        <w:rPr>
          <w:sz w:val="24"/>
          <w:szCs w:val="24"/>
        </w:rPr>
        <w:t>ценом</w:t>
      </w:r>
      <w:r w:rsidRPr="00D24816">
        <w:rPr>
          <w:sz w:val="24"/>
          <w:szCs w:val="24"/>
          <w:lang w:val="sr-Latn-CS"/>
        </w:rPr>
        <w:t>.</w:t>
      </w:r>
    </w:p>
    <w:p w:rsidR="00502FC0" w:rsidRPr="00D24816" w:rsidRDefault="00502FC0" w:rsidP="00502FC0">
      <w:pPr>
        <w:jc w:val="both"/>
        <w:rPr>
          <w:sz w:val="24"/>
          <w:szCs w:val="24"/>
        </w:rPr>
      </w:pPr>
      <w:r w:rsidRPr="00D24816">
        <w:rPr>
          <w:sz w:val="24"/>
          <w:szCs w:val="24"/>
        </w:rPr>
        <w:t xml:space="preserve">       У</w:t>
      </w:r>
      <w:r w:rsidRPr="00D24816">
        <w:rPr>
          <w:sz w:val="24"/>
          <w:szCs w:val="24"/>
          <w:lang w:val="sr-Latn-CS"/>
        </w:rPr>
        <w:t xml:space="preserve"> </w:t>
      </w:r>
      <w:r w:rsidRPr="00D24816">
        <w:rPr>
          <w:sz w:val="24"/>
          <w:szCs w:val="24"/>
        </w:rPr>
        <w:t>случају</w:t>
      </w:r>
      <w:r w:rsidRPr="00D24816">
        <w:rPr>
          <w:sz w:val="24"/>
          <w:szCs w:val="24"/>
          <w:lang w:val="sr-Latn-CS"/>
        </w:rPr>
        <w:t xml:space="preserve"> </w:t>
      </w:r>
      <w:r w:rsidRPr="00D24816">
        <w:rPr>
          <w:sz w:val="24"/>
          <w:szCs w:val="24"/>
        </w:rPr>
        <w:t>да</w:t>
      </w:r>
      <w:r w:rsidRPr="00D24816">
        <w:rPr>
          <w:sz w:val="24"/>
          <w:szCs w:val="24"/>
          <w:lang w:val="sr-Latn-CS"/>
        </w:rPr>
        <w:t xml:space="preserve"> </w:t>
      </w:r>
      <w:r w:rsidRPr="00D24816">
        <w:rPr>
          <w:sz w:val="24"/>
          <w:szCs w:val="24"/>
        </w:rPr>
        <w:t>у</w:t>
      </w:r>
      <w:r w:rsidRPr="00D24816">
        <w:rPr>
          <w:sz w:val="24"/>
          <w:szCs w:val="24"/>
          <w:lang w:val="sr-Latn-CS"/>
        </w:rPr>
        <w:t xml:space="preserve"> </w:t>
      </w:r>
      <w:r w:rsidRPr="00D24816">
        <w:rPr>
          <w:sz w:val="24"/>
          <w:szCs w:val="24"/>
        </w:rPr>
        <w:t>достављеној</w:t>
      </w:r>
      <w:r w:rsidRPr="00D24816">
        <w:rPr>
          <w:sz w:val="24"/>
          <w:szCs w:val="24"/>
          <w:lang w:val="sr-Latn-CS"/>
        </w:rPr>
        <w:t xml:space="preserve"> </w:t>
      </w:r>
      <w:r w:rsidRPr="00D24816">
        <w:rPr>
          <w:sz w:val="24"/>
          <w:szCs w:val="24"/>
        </w:rPr>
        <w:t>понуди (у било којој рубрици)</w:t>
      </w:r>
      <w:r w:rsidRPr="00D24816">
        <w:rPr>
          <w:sz w:val="24"/>
          <w:szCs w:val="24"/>
          <w:lang w:val="sr-Latn-CS"/>
        </w:rPr>
        <w:t xml:space="preserve"> </w:t>
      </w:r>
      <w:r w:rsidRPr="00D24816">
        <w:rPr>
          <w:sz w:val="24"/>
          <w:szCs w:val="24"/>
        </w:rPr>
        <w:t>није</w:t>
      </w:r>
      <w:r w:rsidRPr="00D24816">
        <w:rPr>
          <w:sz w:val="24"/>
          <w:szCs w:val="24"/>
          <w:lang w:val="sr-Latn-CS"/>
        </w:rPr>
        <w:t xml:space="preserve"> </w:t>
      </w:r>
      <w:r w:rsidRPr="00D24816">
        <w:rPr>
          <w:sz w:val="24"/>
          <w:szCs w:val="24"/>
        </w:rPr>
        <w:t>назначено</w:t>
      </w:r>
      <w:r w:rsidRPr="00D24816">
        <w:rPr>
          <w:sz w:val="24"/>
          <w:szCs w:val="24"/>
          <w:lang w:val="sr-Latn-CS"/>
        </w:rPr>
        <w:t xml:space="preserve"> </w:t>
      </w:r>
      <w:r w:rsidRPr="00D24816">
        <w:rPr>
          <w:sz w:val="24"/>
          <w:szCs w:val="24"/>
        </w:rPr>
        <w:t>да</w:t>
      </w:r>
      <w:r w:rsidRPr="00D24816">
        <w:rPr>
          <w:sz w:val="24"/>
          <w:szCs w:val="24"/>
          <w:lang w:val="sr-Latn-CS"/>
        </w:rPr>
        <w:t xml:space="preserve"> </w:t>
      </w:r>
      <w:r w:rsidRPr="00D24816">
        <w:rPr>
          <w:sz w:val="24"/>
          <w:szCs w:val="24"/>
        </w:rPr>
        <w:t>ли</w:t>
      </w:r>
      <w:r w:rsidRPr="00D24816">
        <w:rPr>
          <w:sz w:val="24"/>
          <w:szCs w:val="24"/>
          <w:lang w:val="sr-Latn-CS"/>
        </w:rPr>
        <w:t xml:space="preserve"> </w:t>
      </w:r>
      <w:r w:rsidRPr="00D24816">
        <w:rPr>
          <w:sz w:val="24"/>
          <w:szCs w:val="24"/>
        </w:rPr>
        <w:t>је</w:t>
      </w:r>
      <w:r w:rsidRPr="00D24816">
        <w:rPr>
          <w:sz w:val="24"/>
          <w:szCs w:val="24"/>
          <w:lang w:val="sr-Latn-CS"/>
        </w:rPr>
        <w:t xml:space="preserve"> </w:t>
      </w:r>
      <w:r w:rsidRPr="00D24816">
        <w:rPr>
          <w:sz w:val="24"/>
          <w:szCs w:val="24"/>
        </w:rPr>
        <w:t>понуђена</w:t>
      </w:r>
      <w:r w:rsidRPr="00D24816">
        <w:rPr>
          <w:sz w:val="24"/>
          <w:szCs w:val="24"/>
          <w:lang w:val="sr-Latn-CS"/>
        </w:rPr>
        <w:t xml:space="preserve"> </w:t>
      </w:r>
      <w:r w:rsidRPr="00D24816">
        <w:rPr>
          <w:sz w:val="24"/>
          <w:szCs w:val="24"/>
        </w:rPr>
        <w:t>цена</w:t>
      </w:r>
      <w:r w:rsidRPr="00D24816">
        <w:rPr>
          <w:sz w:val="24"/>
          <w:szCs w:val="24"/>
          <w:lang w:val="sr-Latn-CS"/>
        </w:rPr>
        <w:t xml:space="preserve"> </w:t>
      </w:r>
      <w:r w:rsidRPr="00D24816">
        <w:rPr>
          <w:sz w:val="24"/>
          <w:szCs w:val="24"/>
        </w:rPr>
        <w:t>са</w:t>
      </w:r>
      <w:r w:rsidRPr="00D24816">
        <w:rPr>
          <w:sz w:val="24"/>
          <w:szCs w:val="24"/>
          <w:lang w:val="sr-Latn-CS"/>
        </w:rPr>
        <w:t xml:space="preserve"> </w:t>
      </w:r>
      <w:r w:rsidRPr="00D24816">
        <w:rPr>
          <w:sz w:val="24"/>
          <w:szCs w:val="24"/>
        </w:rPr>
        <w:t>или</w:t>
      </w:r>
      <w:r w:rsidRPr="00D24816">
        <w:rPr>
          <w:sz w:val="24"/>
          <w:szCs w:val="24"/>
          <w:lang w:val="sr-Latn-CS"/>
        </w:rPr>
        <w:t xml:space="preserve"> </w:t>
      </w:r>
      <w:r w:rsidRPr="00D24816">
        <w:rPr>
          <w:sz w:val="24"/>
          <w:szCs w:val="24"/>
        </w:rPr>
        <w:t>без</w:t>
      </w:r>
      <w:r w:rsidRPr="00D24816">
        <w:rPr>
          <w:sz w:val="24"/>
          <w:szCs w:val="24"/>
          <w:lang w:val="sr-Latn-CS"/>
        </w:rPr>
        <w:t xml:space="preserve"> </w:t>
      </w:r>
      <w:r w:rsidRPr="00D24816">
        <w:rPr>
          <w:sz w:val="24"/>
          <w:szCs w:val="24"/>
        </w:rPr>
        <w:t>пореза</w:t>
      </w:r>
      <w:r w:rsidRPr="00D24816">
        <w:rPr>
          <w:sz w:val="24"/>
          <w:szCs w:val="24"/>
          <w:lang w:val="sr-Latn-CS"/>
        </w:rPr>
        <w:t xml:space="preserve"> </w:t>
      </w:r>
      <w:r w:rsidRPr="00D24816">
        <w:rPr>
          <w:sz w:val="24"/>
          <w:szCs w:val="24"/>
        </w:rPr>
        <w:t>на</w:t>
      </w:r>
      <w:r w:rsidRPr="00D24816">
        <w:rPr>
          <w:sz w:val="24"/>
          <w:szCs w:val="24"/>
          <w:lang w:val="sr-Latn-CS"/>
        </w:rPr>
        <w:t xml:space="preserve"> </w:t>
      </w:r>
      <w:r w:rsidRPr="00D24816">
        <w:rPr>
          <w:sz w:val="24"/>
          <w:szCs w:val="24"/>
        </w:rPr>
        <w:t>додату</w:t>
      </w:r>
      <w:r w:rsidRPr="00D24816">
        <w:rPr>
          <w:sz w:val="24"/>
          <w:szCs w:val="24"/>
          <w:lang w:val="sr-Latn-CS"/>
        </w:rPr>
        <w:t xml:space="preserve"> </w:t>
      </w:r>
      <w:r w:rsidRPr="00D24816">
        <w:rPr>
          <w:sz w:val="24"/>
          <w:szCs w:val="24"/>
        </w:rPr>
        <w:t>вредност</w:t>
      </w:r>
      <w:r w:rsidRPr="00D24816">
        <w:rPr>
          <w:sz w:val="24"/>
          <w:szCs w:val="24"/>
          <w:lang w:val="sr-Latn-CS"/>
        </w:rPr>
        <w:t xml:space="preserve">, </w:t>
      </w:r>
      <w:r w:rsidRPr="00D24816">
        <w:rPr>
          <w:sz w:val="24"/>
          <w:szCs w:val="24"/>
        </w:rPr>
        <w:t>сматраће</w:t>
      </w:r>
      <w:r w:rsidRPr="00D24816">
        <w:rPr>
          <w:sz w:val="24"/>
          <w:szCs w:val="24"/>
          <w:lang w:val="sr-Latn-CS"/>
        </w:rPr>
        <w:t xml:space="preserve"> </w:t>
      </w:r>
      <w:r w:rsidRPr="00D24816">
        <w:rPr>
          <w:sz w:val="24"/>
          <w:szCs w:val="24"/>
        </w:rPr>
        <w:t>се</w:t>
      </w:r>
      <w:r w:rsidRPr="00D24816">
        <w:rPr>
          <w:sz w:val="24"/>
          <w:szCs w:val="24"/>
          <w:lang w:val="sr-Latn-CS"/>
        </w:rPr>
        <w:t xml:space="preserve"> </w:t>
      </w:r>
      <w:r w:rsidRPr="00D24816">
        <w:rPr>
          <w:sz w:val="24"/>
          <w:szCs w:val="24"/>
        </w:rPr>
        <w:t>да</w:t>
      </w:r>
      <w:r w:rsidRPr="00D24816">
        <w:rPr>
          <w:sz w:val="24"/>
          <w:szCs w:val="24"/>
          <w:lang w:val="sr-Latn-CS"/>
        </w:rPr>
        <w:t xml:space="preserve"> </w:t>
      </w:r>
      <w:r w:rsidRPr="00D24816">
        <w:rPr>
          <w:sz w:val="24"/>
          <w:szCs w:val="24"/>
        </w:rPr>
        <w:t>је</w:t>
      </w:r>
      <w:r w:rsidRPr="00D24816">
        <w:rPr>
          <w:sz w:val="24"/>
          <w:szCs w:val="24"/>
          <w:lang w:val="sr-Latn-CS"/>
        </w:rPr>
        <w:t xml:space="preserve"> </w:t>
      </w:r>
      <w:r w:rsidRPr="00D24816">
        <w:rPr>
          <w:sz w:val="24"/>
          <w:szCs w:val="24"/>
        </w:rPr>
        <w:t>иста</w:t>
      </w:r>
      <w:r w:rsidRPr="00D24816">
        <w:rPr>
          <w:sz w:val="24"/>
          <w:szCs w:val="24"/>
          <w:lang w:val="sr-Latn-CS"/>
        </w:rPr>
        <w:t xml:space="preserve"> </w:t>
      </w:r>
      <w:r w:rsidRPr="00D24816">
        <w:rPr>
          <w:sz w:val="24"/>
          <w:szCs w:val="24"/>
        </w:rPr>
        <w:t>без</w:t>
      </w:r>
      <w:r w:rsidRPr="00D24816">
        <w:rPr>
          <w:sz w:val="24"/>
          <w:szCs w:val="24"/>
          <w:lang w:val="sr-Latn-CS"/>
        </w:rPr>
        <w:t xml:space="preserve"> </w:t>
      </w:r>
      <w:r w:rsidRPr="00D24816">
        <w:rPr>
          <w:sz w:val="24"/>
          <w:szCs w:val="24"/>
        </w:rPr>
        <w:t>пореза.</w:t>
      </w:r>
    </w:p>
    <w:p w:rsidR="00502FC0" w:rsidRPr="00D24816" w:rsidRDefault="00502FC0" w:rsidP="00502FC0">
      <w:pPr>
        <w:ind w:hanging="360"/>
        <w:rPr>
          <w:sz w:val="24"/>
          <w:szCs w:val="24"/>
        </w:rPr>
      </w:pPr>
      <w:r w:rsidRPr="00D24816">
        <w:rPr>
          <w:sz w:val="24"/>
          <w:szCs w:val="24"/>
          <w:lang w:val="sr-Latn-CS"/>
        </w:rPr>
        <w:t xml:space="preserve">      </w:t>
      </w:r>
      <w:r w:rsidRPr="00D24816">
        <w:rPr>
          <w:sz w:val="24"/>
          <w:szCs w:val="24"/>
        </w:rPr>
        <w:t xml:space="preserve">       </w:t>
      </w:r>
      <w:r w:rsidRPr="00D24816">
        <w:rPr>
          <w:sz w:val="24"/>
          <w:szCs w:val="24"/>
          <w:lang w:val="sr-Latn-CS"/>
        </w:rPr>
        <w:t>Пону</w:t>
      </w:r>
      <w:r w:rsidRPr="00D24816">
        <w:rPr>
          <w:sz w:val="24"/>
          <w:szCs w:val="24"/>
        </w:rPr>
        <w:t>ђ</w:t>
      </w:r>
      <w:r w:rsidRPr="00D24816">
        <w:rPr>
          <w:sz w:val="24"/>
          <w:szCs w:val="24"/>
          <w:lang w:val="sr-Latn-CS"/>
        </w:rPr>
        <w:t>ена цена је фиксна.</w:t>
      </w:r>
    </w:p>
    <w:p w:rsidR="00502FC0" w:rsidRPr="00D24816" w:rsidRDefault="00502FC0" w:rsidP="00502FC0">
      <w:pPr>
        <w:jc w:val="both"/>
        <w:rPr>
          <w:sz w:val="24"/>
          <w:szCs w:val="24"/>
        </w:rPr>
      </w:pPr>
      <w:r w:rsidRPr="00D24816">
        <w:rPr>
          <w:sz w:val="24"/>
          <w:szCs w:val="24"/>
        </w:rPr>
        <w:t xml:space="preserve">       Ако</w:t>
      </w:r>
      <w:r w:rsidRPr="00D24816">
        <w:rPr>
          <w:sz w:val="24"/>
          <w:szCs w:val="24"/>
          <w:lang w:val="sr-Latn-CS"/>
        </w:rPr>
        <w:t xml:space="preserve"> </w:t>
      </w:r>
      <w:r w:rsidRPr="00D24816">
        <w:rPr>
          <w:sz w:val="24"/>
          <w:szCs w:val="24"/>
        </w:rPr>
        <w:t>је</w:t>
      </w:r>
      <w:r w:rsidRPr="00D24816">
        <w:rPr>
          <w:sz w:val="24"/>
          <w:szCs w:val="24"/>
          <w:lang w:val="sr-Latn-CS"/>
        </w:rPr>
        <w:t xml:space="preserve"> </w:t>
      </w:r>
      <w:r w:rsidRPr="00D24816">
        <w:rPr>
          <w:sz w:val="24"/>
          <w:szCs w:val="24"/>
        </w:rPr>
        <w:t>у</w:t>
      </w:r>
      <w:r w:rsidRPr="00D24816">
        <w:rPr>
          <w:sz w:val="24"/>
          <w:szCs w:val="24"/>
          <w:lang w:val="sr-Latn-CS"/>
        </w:rPr>
        <w:t xml:space="preserve"> </w:t>
      </w:r>
      <w:r w:rsidRPr="00D24816">
        <w:rPr>
          <w:sz w:val="24"/>
          <w:szCs w:val="24"/>
        </w:rPr>
        <w:t>понуди</w:t>
      </w:r>
      <w:r w:rsidRPr="00D24816">
        <w:rPr>
          <w:sz w:val="24"/>
          <w:szCs w:val="24"/>
          <w:lang w:val="sr-Latn-CS"/>
        </w:rPr>
        <w:t xml:space="preserve"> </w:t>
      </w:r>
      <w:r w:rsidRPr="00D24816">
        <w:rPr>
          <w:sz w:val="24"/>
          <w:szCs w:val="24"/>
        </w:rPr>
        <w:t>исказана</w:t>
      </w:r>
      <w:r w:rsidRPr="00D24816">
        <w:rPr>
          <w:sz w:val="24"/>
          <w:szCs w:val="24"/>
          <w:lang w:val="sr-Latn-CS"/>
        </w:rPr>
        <w:t xml:space="preserve"> </w:t>
      </w:r>
      <w:r w:rsidRPr="00D24816">
        <w:rPr>
          <w:sz w:val="24"/>
          <w:szCs w:val="24"/>
        </w:rPr>
        <w:t>неуобичајено</w:t>
      </w:r>
      <w:r w:rsidRPr="00D24816">
        <w:rPr>
          <w:sz w:val="24"/>
          <w:szCs w:val="24"/>
          <w:lang w:val="sr-Latn-CS"/>
        </w:rPr>
        <w:t xml:space="preserve"> </w:t>
      </w:r>
      <w:r w:rsidRPr="00D24816">
        <w:rPr>
          <w:sz w:val="24"/>
          <w:szCs w:val="24"/>
        </w:rPr>
        <w:t>ниска</w:t>
      </w:r>
      <w:r w:rsidRPr="00D24816">
        <w:rPr>
          <w:sz w:val="24"/>
          <w:szCs w:val="24"/>
          <w:lang w:val="sr-Latn-CS"/>
        </w:rPr>
        <w:t xml:space="preserve"> </w:t>
      </w:r>
      <w:r w:rsidRPr="00D24816">
        <w:rPr>
          <w:sz w:val="24"/>
          <w:szCs w:val="24"/>
        </w:rPr>
        <w:t>цена</w:t>
      </w:r>
      <w:r w:rsidRPr="00D24816">
        <w:rPr>
          <w:sz w:val="24"/>
          <w:szCs w:val="24"/>
          <w:lang w:val="sr-Latn-CS"/>
        </w:rPr>
        <w:t xml:space="preserve">, </w:t>
      </w:r>
      <w:r w:rsidRPr="00D24816">
        <w:rPr>
          <w:sz w:val="24"/>
          <w:szCs w:val="24"/>
        </w:rPr>
        <w:t>Наручилац</w:t>
      </w:r>
      <w:r w:rsidRPr="00D24816">
        <w:rPr>
          <w:sz w:val="24"/>
          <w:szCs w:val="24"/>
          <w:lang w:val="sr-Latn-CS"/>
        </w:rPr>
        <w:t xml:space="preserve"> </w:t>
      </w:r>
      <w:r w:rsidRPr="00D24816">
        <w:rPr>
          <w:sz w:val="24"/>
          <w:szCs w:val="24"/>
        </w:rPr>
        <w:t>ће</w:t>
      </w:r>
      <w:r w:rsidRPr="00D24816">
        <w:rPr>
          <w:sz w:val="24"/>
          <w:szCs w:val="24"/>
          <w:lang w:val="sr-Latn-CS"/>
        </w:rPr>
        <w:t xml:space="preserve"> </w:t>
      </w:r>
      <w:r w:rsidRPr="00D24816">
        <w:rPr>
          <w:sz w:val="24"/>
          <w:szCs w:val="24"/>
        </w:rPr>
        <w:t>поступити</w:t>
      </w:r>
      <w:r w:rsidRPr="00D24816">
        <w:rPr>
          <w:sz w:val="24"/>
          <w:szCs w:val="24"/>
          <w:lang w:val="sr-Latn-CS"/>
        </w:rPr>
        <w:t xml:space="preserve"> </w:t>
      </w:r>
      <w:r w:rsidRPr="00D24816">
        <w:rPr>
          <w:sz w:val="24"/>
          <w:szCs w:val="24"/>
        </w:rPr>
        <w:t>у</w:t>
      </w:r>
      <w:r w:rsidRPr="00D24816">
        <w:rPr>
          <w:sz w:val="24"/>
          <w:szCs w:val="24"/>
          <w:lang w:val="sr-Latn-CS"/>
        </w:rPr>
        <w:t xml:space="preserve"> </w:t>
      </w:r>
      <w:r w:rsidRPr="00D24816">
        <w:rPr>
          <w:sz w:val="24"/>
          <w:szCs w:val="24"/>
        </w:rPr>
        <w:t>складу</w:t>
      </w:r>
      <w:r w:rsidRPr="00D24816">
        <w:rPr>
          <w:sz w:val="24"/>
          <w:szCs w:val="24"/>
          <w:lang w:val="sr-Latn-CS"/>
        </w:rPr>
        <w:t xml:space="preserve"> </w:t>
      </w:r>
      <w:r w:rsidRPr="00D24816">
        <w:rPr>
          <w:sz w:val="24"/>
          <w:szCs w:val="24"/>
        </w:rPr>
        <w:t>са</w:t>
      </w:r>
      <w:r w:rsidRPr="00D24816">
        <w:rPr>
          <w:sz w:val="24"/>
          <w:szCs w:val="24"/>
          <w:lang w:val="sr-Latn-CS"/>
        </w:rPr>
        <w:t xml:space="preserve"> </w:t>
      </w:r>
      <w:r w:rsidRPr="00D24816">
        <w:rPr>
          <w:sz w:val="24"/>
          <w:szCs w:val="24"/>
        </w:rPr>
        <w:t>чланом</w:t>
      </w:r>
      <w:r w:rsidRPr="00D24816">
        <w:rPr>
          <w:sz w:val="24"/>
          <w:szCs w:val="24"/>
          <w:lang w:val="sr-Latn-CS"/>
        </w:rPr>
        <w:t xml:space="preserve"> </w:t>
      </w:r>
      <w:r w:rsidRPr="00D24816">
        <w:rPr>
          <w:sz w:val="24"/>
          <w:szCs w:val="24"/>
        </w:rPr>
        <w:t>92</w:t>
      </w:r>
      <w:r w:rsidRPr="00D24816">
        <w:rPr>
          <w:sz w:val="24"/>
          <w:szCs w:val="24"/>
          <w:lang w:val="sr-Latn-CS"/>
        </w:rPr>
        <w:t xml:space="preserve">. </w:t>
      </w:r>
      <w:r w:rsidRPr="00D24816">
        <w:rPr>
          <w:sz w:val="24"/>
          <w:szCs w:val="24"/>
        </w:rPr>
        <w:t>ЗЈН.</w:t>
      </w:r>
    </w:p>
    <w:p w:rsidR="00502FC0" w:rsidRDefault="00502FC0" w:rsidP="00502FC0">
      <w:pPr>
        <w:suppressAutoHyphens/>
        <w:autoSpaceDE w:val="0"/>
        <w:autoSpaceDN w:val="0"/>
        <w:adjustRightInd w:val="0"/>
        <w:jc w:val="both"/>
        <w:rPr>
          <w:rFonts w:eastAsia="TimesNewRomanPSMT"/>
          <w:bCs/>
          <w:iCs/>
          <w:sz w:val="24"/>
          <w:szCs w:val="24"/>
          <w:lang w:val="sr-Cyrl-CS" w:eastAsia="ar-SA"/>
        </w:rPr>
      </w:pPr>
      <w:r w:rsidRPr="00D24816">
        <w:rPr>
          <w:rFonts w:eastAsia="TimesNewRomanPSMT"/>
          <w:bCs/>
          <w:iCs/>
          <w:sz w:val="24"/>
          <w:szCs w:val="24"/>
          <w:lang w:val="sr-Cyrl-CS" w:eastAsia="ar-SA"/>
        </w:rPr>
        <w:t xml:space="preserve">       У складу са чланом 93. став </w:t>
      </w:r>
      <w:r w:rsidRPr="00D24816">
        <w:rPr>
          <w:rFonts w:eastAsia="TimesNewRomanPSMT"/>
          <w:bCs/>
          <w:iCs/>
          <w:sz w:val="24"/>
          <w:szCs w:val="24"/>
          <w:lang w:eastAsia="ar-SA"/>
        </w:rPr>
        <w:t>5. ЗЈН, у случају разлике између јединичне и укупне цене, меродавна је јединична цена.</w:t>
      </w:r>
    </w:p>
    <w:p w:rsidR="00502FC0" w:rsidRDefault="00502FC0" w:rsidP="00502FC0">
      <w:pPr>
        <w:suppressAutoHyphens/>
        <w:autoSpaceDE w:val="0"/>
        <w:autoSpaceDN w:val="0"/>
        <w:adjustRightInd w:val="0"/>
        <w:jc w:val="both"/>
        <w:rPr>
          <w:rFonts w:eastAsia="TimesNewRomanPSMT"/>
          <w:bCs/>
          <w:iCs/>
          <w:sz w:val="24"/>
          <w:szCs w:val="24"/>
          <w:lang w:val="sr-Cyrl-CS" w:eastAsia="ar-SA"/>
        </w:rPr>
      </w:pPr>
    </w:p>
    <w:p w:rsidR="00502FC0" w:rsidRDefault="00502FC0" w:rsidP="00502FC0">
      <w:pPr>
        <w:suppressAutoHyphens/>
        <w:autoSpaceDE w:val="0"/>
        <w:autoSpaceDN w:val="0"/>
        <w:adjustRightInd w:val="0"/>
        <w:jc w:val="both"/>
        <w:rPr>
          <w:rFonts w:eastAsia="TimesNewRomanPSMT"/>
          <w:bCs/>
          <w:iCs/>
          <w:sz w:val="24"/>
          <w:szCs w:val="24"/>
          <w:lang w:val="sr-Cyrl-CS" w:eastAsia="ar-SA"/>
        </w:rPr>
      </w:pPr>
    </w:p>
    <w:p w:rsidR="007C51B2" w:rsidRDefault="007C51B2" w:rsidP="00502FC0">
      <w:pPr>
        <w:suppressAutoHyphens/>
        <w:autoSpaceDE w:val="0"/>
        <w:autoSpaceDN w:val="0"/>
        <w:adjustRightInd w:val="0"/>
        <w:jc w:val="both"/>
        <w:rPr>
          <w:rFonts w:eastAsia="TimesNewRomanPSMT"/>
          <w:bCs/>
          <w:iCs/>
          <w:sz w:val="24"/>
          <w:szCs w:val="24"/>
          <w:lang w:val="sr-Cyrl-CS" w:eastAsia="ar-SA"/>
        </w:rPr>
      </w:pPr>
    </w:p>
    <w:p w:rsidR="007C51B2" w:rsidRDefault="007C51B2" w:rsidP="00502FC0">
      <w:pPr>
        <w:suppressAutoHyphens/>
        <w:autoSpaceDE w:val="0"/>
        <w:autoSpaceDN w:val="0"/>
        <w:adjustRightInd w:val="0"/>
        <w:jc w:val="both"/>
        <w:rPr>
          <w:rFonts w:eastAsia="TimesNewRomanPSMT"/>
          <w:bCs/>
          <w:iCs/>
          <w:sz w:val="24"/>
          <w:szCs w:val="24"/>
          <w:lang w:val="sr-Cyrl-CS" w:eastAsia="ar-SA"/>
        </w:rPr>
      </w:pPr>
    </w:p>
    <w:p w:rsidR="007C51B2" w:rsidRPr="000050CC" w:rsidRDefault="007C51B2" w:rsidP="00502FC0">
      <w:pPr>
        <w:suppressAutoHyphens/>
        <w:autoSpaceDE w:val="0"/>
        <w:autoSpaceDN w:val="0"/>
        <w:adjustRightInd w:val="0"/>
        <w:jc w:val="both"/>
        <w:rPr>
          <w:rFonts w:eastAsia="TimesNewRomanPSMT"/>
          <w:bCs/>
          <w:iCs/>
          <w:sz w:val="24"/>
          <w:szCs w:val="24"/>
          <w:lang w:val="sr-Cyrl-CS" w:eastAsia="ar-SA"/>
        </w:rPr>
      </w:pPr>
    </w:p>
    <w:p w:rsidR="00502FC0" w:rsidRPr="00D24816" w:rsidRDefault="00502FC0" w:rsidP="00502FC0">
      <w:pPr>
        <w:suppressAutoHyphens/>
        <w:autoSpaceDE w:val="0"/>
        <w:autoSpaceDN w:val="0"/>
        <w:adjustRightInd w:val="0"/>
        <w:jc w:val="both"/>
        <w:rPr>
          <w:rFonts w:eastAsia="TimesNewRomanPSMT"/>
          <w:b/>
          <w:bCs/>
          <w:iCs/>
          <w:sz w:val="24"/>
          <w:szCs w:val="24"/>
          <w:u w:val="single"/>
          <w:lang w:val="sr-Cyrl-CS" w:eastAsia="ar-SA"/>
        </w:rPr>
      </w:pP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r w:rsidRPr="00D24816">
        <w:rPr>
          <w:rFonts w:eastAsia="TimesNewRomanPSMT"/>
          <w:b/>
          <w:bCs/>
          <w:iCs/>
          <w:sz w:val="24"/>
          <w:szCs w:val="24"/>
          <w:u w:val="single"/>
          <w:lang w:val="sr-Cyrl-CS" w:eastAsia="ar-SA"/>
        </w:rPr>
        <w:lastRenderedPageBreak/>
        <w:t>УЧЕСТВОВАЊЕ У ПОСТУПКУ КАО САМОСТАЛНИ ПОНУЂАЧ, ЧЛАН ГРУПЕ ПОНУЂАЧА ИЛИ КАО ПОДИЗВОЂАЧ</w:t>
      </w: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p>
    <w:p w:rsidR="00502FC0" w:rsidRPr="00D24816" w:rsidRDefault="00502FC0" w:rsidP="00502FC0">
      <w:pPr>
        <w:suppressAutoHyphens/>
        <w:autoSpaceDE w:val="0"/>
        <w:autoSpaceDN w:val="0"/>
        <w:adjustRightInd w:val="0"/>
        <w:contextualSpacing/>
        <w:jc w:val="both"/>
        <w:rPr>
          <w:rFonts w:eastAsia="TimesNewRomanPSMT"/>
          <w:bCs/>
          <w:sz w:val="24"/>
          <w:szCs w:val="24"/>
          <w:lang w:val="uz-Cyrl-UZ"/>
        </w:rPr>
      </w:pPr>
      <w:r w:rsidRPr="00D24816">
        <w:rPr>
          <w:rFonts w:eastAsia="TimesNewRomanPSMT"/>
          <w:bCs/>
          <w:sz w:val="24"/>
          <w:szCs w:val="24"/>
        </w:rPr>
        <w:t xml:space="preserve">            По</w:t>
      </w:r>
      <w:r w:rsidRPr="00D24816">
        <w:rPr>
          <w:rFonts w:eastAsia="TimesNewRomanPSMT"/>
          <w:bCs/>
          <w:sz w:val="24"/>
          <w:szCs w:val="24"/>
          <w:lang w:val="uz-Cyrl-UZ"/>
        </w:rPr>
        <w:t>нуђач</w:t>
      </w:r>
      <w:r w:rsidRPr="00D24816">
        <w:rPr>
          <w:rFonts w:eastAsia="TimesNewRomanPSMT"/>
          <w:bCs/>
          <w:sz w:val="24"/>
          <w:szCs w:val="24"/>
        </w:rPr>
        <w:t xml:space="preserve"> може да поднесе само једну </w:t>
      </w:r>
      <w:r w:rsidRPr="00D24816">
        <w:rPr>
          <w:rFonts w:eastAsia="TimesNewRomanPSMT"/>
          <w:bCs/>
          <w:sz w:val="24"/>
          <w:szCs w:val="24"/>
          <w:lang w:val="uz-Cyrl-UZ"/>
        </w:rPr>
        <w:t>понуду.</w:t>
      </w:r>
    </w:p>
    <w:p w:rsidR="00502FC0" w:rsidRPr="00D24816" w:rsidRDefault="00502FC0" w:rsidP="00502FC0">
      <w:pPr>
        <w:suppressAutoHyphens/>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502FC0" w:rsidRPr="00D24816" w:rsidRDefault="00502FC0" w:rsidP="00502FC0">
      <w:pPr>
        <w:suppressAutoHyphens/>
        <w:autoSpaceDE w:val="0"/>
        <w:autoSpaceDN w:val="0"/>
        <w:adjustRightInd w:val="0"/>
        <w:jc w:val="both"/>
        <w:rPr>
          <w:rFonts w:eastAsia="TimesNewRomanPSMT"/>
          <w:b/>
          <w:bCs/>
          <w:sz w:val="24"/>
          <w:szCs w:val="24"/>
          <w:lang w:eastAsia="ar-SA"/>
        </w:rPr>
      </w:pP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r w:rsidRPr="00D24816">
        <w:rPr>
          <w:rFonts w:eastAsia="TimesNewRomanPSMT"/>
          <w:b/>
          <w:bCs/>
          <w:iCs/>
          <w:sz w:val="24"/>
          <w:szCs w:val="24"/>
          <w:u w:val="single"/>
          <w:lang w:val="uz-Cyrl-UZ" w:eastAsia="ar-SA"/>
        </w:rPr>
        <w:t>УЧЕШЋЕ</w:t>
      </w:r>
      <w:r w:rsidRPr="00D24816">
        <w:rPr>
          <w:rFonts w:eastAsia="TimesNewRomanPSMT"/>
          <w:b/>
          <w:bCs/>
          <w:iCs/>
          <w:sz w:val="24"/>
          <w:szCs w:val="24"/>
          <w:u w:val="single"/>
          <w:lang w:val="sr-Cyrl-CS" w:eastAsia="ar-SA"/>
        </w:rPr>
        <w:t xml:space="preserve"> ПОДИЗВОЂАЧА</w:t>
      </w: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p>
    <w:p w:rsidR="00502FC0" w:rsidRPr="00D24816" w:rsidRDefault="00502FC0" w:rsidP="00502FC0">
      <w:pPr>
        <w:suppressAutoHyphens/>
        <w:autoSpaceDE w:val="0"/>
        <w:autoSpaceDN w:val="0"/>
        <w:adjustRightInd w:val="0"/>
        <w:ind w:firstLine="360"/>
        <w:contextualSpacing/>
        <w:jc w:val="both"/>
        <w:rPr>
          <w:rFonts w:eastAsia="TimesNewRomanPSMT"/>
          <w:bCs/>
          <w:sz w:val="24"/>
          <w:szCs w:val="24"/>
          <w:lang w:val="uz-Cyrl-UZ"/>
        </w:rPr>
      </w:pPr>
      <w:r w:rsidRPr="00D24816">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502FC0" w:rsidRPr="00D24816" w:rsidRDefault="00502FC0" w:rsidP="00502FC0">
      <w:pPr>
        <w:suppressAutoHyphens/>
        <w:autoSpaceDE w:val="0"/>
        <w:autoSpaceDN w:val="0"/>
        <w:adjustRightInd w:val="0"/>
        <w:ind w:firstLine="360"/>
        <w:contextualSpacing/>
        <w:jc w:val="both"/>
        <w:rPr>
          <w:rFonts w:eastAsia="TimesNewRomanPSMT"/>
          <w:bCs/>
          <w:sz w:val="24"/>
          <w:szCs w:val="24"/>
          <w:lang w:val="uz-Cyrl-UZ"/>
        </w:rPr>
      </w:pPr>
      <w:r w:rsidRPr="00D24816">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502FC0" w:rsidRPr="00D24816" w:rsidRDefault="00502FC0" w:rsidP="00502FC0">
      <w:pPr>
        <w:suppressAutoHyphens/>
        <w:autoSpaceDE w:val="0"/>
        <w:autoSpaceDN w:val="0"/>
        <w:adjustRightInd w:val="0"/>
        <w:ind w:firstLine="360"/>
        <w:contextualSpacing/>
        <w:jc w:val="both"/>
        <w:rPr>
          <w:rFonts w:eastAsia="TimesNewRomanPSMT"/>
          <w:bCs/>
          <w:sz w:val="24"/>
          <w:szCs w:val="24"/>
          <w:lang w:val="uz-Cyrl-UZ"/>
        </w:rPr>
      </w:pPr>
      <w:r w:rsidRPr="00D24816">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502FC0" w:rsidRPr="00D24816" w:rsidRDefault="00502FC0" w:rsidP="00502FC0">
      <w:pPr>
        <w:suppressAutoHyphens/>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502FC0" w:rsidRPr="00D24816" w:rsidRDefault="00502FC0" w:rsidP="00502FC0">
      <w:pPr>
        <w:suppressAutoHyphens/>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2FC0" w:rsidRPr="00D24816" w:rsidRDefault="00502FC0" w:rsidP="00502FC0">
      <w:pPr>
        <w:suppressAutoHyphens/>
        <w:autoSpaceDE w:val="0"/>
        <w:autoSpaceDN w:val="0"/>
        <w:adjustRightInd w:val="0"/>
        <w:jc w:val="both"/>
        <w:rPr>
          <w:rFonts w:eastAsia="TimesNewRomanPS-BoldMT"/>
          <w:b/>
          <w:bCs/>
          <w:sz w:val="24"/>
          <w:szCs w:val="24"/>
          <w:lang w:val="uz-Cyrl-UZ" w:eastAsia="ar-SA"/>
        </w:rPr>
      </w:pP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r w:rsidRPr="00D24816">
        <w:rPr>
          <w:rFonts w:eastAsia="TimesNewRomanPSMT"/>
          <w:b/>
          <w:bCs/>
          <w:iCs/>
          <w:sz w:val="24"/>
          <w:szCs w:val="24"/>
          <w:u w:val="single"/>
          <w:lang w:val="uz-Cyrl-UZ" w:eastAsia="ar-SA"/>
        </w:rPr>
        <w:t>СПОРАЗУМ  О ЗАЈЕДНИЧКОМ НАСТУПАЊУ (АКО ПОНУДУ ПОДНОСИ ГРУПА ПОНУЂАЧА)</w:t>
      </w:r>
    </w:p>
    <w:p w:rsidR="00502FC0" w:rsidRPr="00D24816" w:rsidRDefault="00502FC0" w:rsidP="00502FC0">
      <w:pPr>
        <w:suppressAutoHyphens/>
        <w:autoSpaceDE w:val="0"/>
        <w:autoSpaceDN w:val="0"/>
        <w:adjustRightInd w:val="0"/>
        <w:jc w:val="both"/>
        <w:rPr>
          <w:rFonts w:eastAsia="TimesNewRomanPSMT"/>
          <w:b/>
          <w:bCs/>
          <w:sz w:val="24"/>
          <w:szCs w:val="24"/>
          <w:lang w:val="uz-Cyrl-UZ" w:eastAsia="ar-SA"/>
        </w:rPr>
      </w:pPr>
    </w:p>
    <w:p w:rsidR="00502FC0" w:rsidRPr="00D24816" w:rsidRDefault="00502FC0" w:rsidP="00502FC0">
      <w:pPr>
        <w:suppressAutoHyphens/>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02FC0" w:rsidRPr="00D24816" w:rsidRDefault="00502FC0" w:rsidP="00502FC0">
      <w:pPr>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1) члану групе који ће бити носилац посла, односно који ће поднети понуду и који ће заступати групу понуђача пред наручиоцем;</w:t>
      </w:r>
    </w:p>
    <w:p w:rsidR="00502FC0" w:rsidRPr="00D24816" w:rsidRDefault="00502FC0" w:rsidP="00502FC0">
      <w:pPr>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2) понуђачу који ће у име групе понуђача потписати уговор;</w:t>
      </w:r>
    </w:p>
    <w:p w:rsidR="00502FC0" w:rsidRPr="00D24816" w:rsidRDefault="00502FC0" w:rsidP="00502FC0">
      <w:pPr>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3) понуђачу који ће у име групе понуђача дати тражено средство обезбеђења;</w:t>
      </w:r>
    </w:p>
    <w:p w:rsidR="00502FC0" w:rsidRPr="00D24816" w:rsidRDefault="00502FC0" w:rsidP="00502FC0">
      <w:pPr>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4) понуђачу који ће издати рачун;</w:t>
      </w:r>
    </w:p>
    <w:p w:rsidR="00502FC0" w:rsidRPr="00D24816" w:rsidRDefault="00502FC0" w:rsidP="00502FC0">
      <w:pPr>
        <w:autoSpaceDE w:val="0"/>
        <w:autoSpaceDN w:val="0"/>
        <w:adjustRightInd w:val="0"/>
        <w:ind w:firstLine="720"/>
        <w:contextualSpacing/>
        <w:jc w:val="both"/>
        <w:rPr>
          <w:rFonts w:eastAsia="TimesNewRomanPSMT"/>
          <w:bCs/>
          <w:sz w:val="24"/>
          <w:szCs w:val="24"/>
          <w:lang w:val="uz-Cyrl-UZ"/>
        </w:rPr>
      </w:pPr>
      <w:r w:rsidRPr="00D24816">
        <w:rPr>
          <w:rFonts w:eastAsia="TimesNewRomanPSMT"/>
          <w:bCs/>
          <w:sz w:val="24"/>
          <w:szCs w:val="24"/>
          <w:lang w:val="uz-Cyrl-UZ"/>
        </w:rPr>
        <w:t>5) рачуну на који ће бити извршено плаћање;</w:t>
      </w: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lang w:val="uz-Cyrl-UZ"/>
        </w:rPr>
        <w:t>6) обавезама сваког од понуђача из групе понуђача за извршење уговора.</w:t>
      </w:r>
    </w:p>
    <w:p w:rsidR="00502FC0" w:rsidRDefault="00502FC0" w:rsidP="00502FC0">
      <w:pPr>
        <w:ind w:hanging="360"/>
        <w:jc w:val="both"/>
        <w:rPr>
          <w:b/>
          <w:sz w:val="24"/>
          <w:szCs w:val="24"/>
          <w:lang w:val="sr-Latn-CS"/>
        </w:rPr>
      </w:pPr>
      <w:r w:rsidRPr="00D24816">
        <w:rPr>
          <w:b/>
          <w:sz w:val="24"/>
          <w:szCs w:val="24"/>
          <w:lang w:val="uz-Cyrl-UZ"/>
        </w:rPr>
        <w:t xml:space="preserve">       </w:t>
      </w:r>
    </w:p>
    <w:p w:rsidR="00502FC0" w:rsidRDefault="00502FC0" w:rsidP="00502FC0">
      <w:pPr>
        <w:ind w:hanging="360"/>
        <w:jc w:val="both"/>
        <w:rPr>
          <w:b/>
          <w:sz w:val="24"/>
          <w:szCs w:val="24"/>
          <w:lang w:val="sr-Latn-CS"/>
        </w:rPr>
      </w:pPr>
    </w:p>
    <w:p w:rsidR="00502FC0" w:rsidRPr="00244C43" w:rsidRDefault="00502FC0" w:rsidP="00502FC0">
      <w:pPr>
        <w:ind w:hanging="360"/>
        <w:jc w:val="both"/>
        <w:rPr>
          <w:b/>
          <w:sz w:val="24"/>
          <w:szCs w:val="24"/>
          <w:lang w:val="sr-Latn-CS"/>
        </w:rPr>
      </w:pPr>
    </w:p>
    <w:p w:rsidR="00502FC0" w:rsidRPr="00D24816" w:rsidRDefault="00502FC0" w:rsidP="00502FC0">
      <w:pPr>
        <w:ind w:hanging="360"/>
        <w:jc w:val="both"/>
        <w:rPr>
          <w:b/>
          <w:sz w:val="24"/>
          <w:szCs w:val="24"/>
          <w:u w:val="single"/>
        </w:rPr>
      </w:pPr>
      <w:r w:rsidRPr="00D24816">
        <w:rPr>
          <w:b/>
          <w:sz w:val="24"/>
          <w:szCs w:val="24"/>
          <w:u w:val="single"/>
          <w:lang w:val="uz-Cyrl-UZ"/>
        </w:rPr>
        <w:t>НАЧИН</w:t>
      </w:r>
      <w:r w:rsidRPr="00D24816">
        <w:rPr>
          <w:b/>
          <w:sz w:val="24"/>
          <w:szCs w:val="24"/>
          <w:u w:val="single"/>
        </w:rPr>
        <w:t xml:space="preserve">, РОК И УСЛОВИ </w:t>
      </w:r>
      <w:r w:rsidRPr="00D24816">
        <w:rPr>
          <w:b/>
          <w:sz w:val="24"/>
          <w:szCs w:val="24"/>
          <w:u w:val="single"/>
          <w:lang w:val="uz-Cyrl-UZ"/>
        </w:rPr>
        <w:t xml:space="preserve"> ПЛАЋАЊА</w:t>
      </w:r>
    </w:p>
    <w:p w:rsidR="00502FC0" w:rsidRPr="00D24816" w:rsidRDefault="00502FC0" w:rsidP="00502FC0">
      <w:pPr>
        <w:jc w:val="both"/>
        <w:rPr>
          <w:b/>
          <w:sz w:val="24"/>
          <w:szCs w:val="24"/>
          <w:u w:val="single"/>
        </w:rPr>
      </w:pPr>
    </w:p>
    <w:p w:rsidR="00502FC0" w:rsidRPr="00D24816" w:rsidRDefault="00502FC0" w:rsidP="00502FC0">
      <w:pPr>
        <w:pStyle w:val="ListParagraph"/>
        <w:snapToGrid w:val="0"/>
        <w:ind w:left="0"/>
        <w:jc w:val="both"/>
      </w:pPr>
      <w:r w:rsidRPr="00D24816">
        <w:tab/>
        <w:t>Наручилац се обавезује да изабраном понуђачу / Добављачу изврши плаћање цене за пружене услуге месечно, на основу достављене уредне фактуре до 5. у текућем месецу за услуге пружене у претходном месецу и Извештаја о извршеним услугама који сачињава Добављач а потврђује лице одређено од стране Наручиоца и то у року не краћем од 30 дана нити дужем од 45 дана од пријема фактуре и Извештаја.</w:t>
      </w:r>
    </w:p>
    <w:p w:rsidR="00502FC0" w:rsidRPr="00D24816" w:rsidRDefault="00502FC0" w:rsidP="00502FC0">
      <w:pPr>
        <w:pStyle w:val="ListParagraph"/>
        <w:snapToGrid w:val="0"/>
        <w:ind w:left="0"/>
        <w:jc w:val="both"/>
      </w:pPr>
    </w:p>
    <w:p w:rsidR="00502FC0" w:rsidRPr="00D24816" w:rsidRDefault="00502FC0" w:rsidP="00502FC0">
      <w:pPr>
        <w:jc w:val="both"/>
        <w:rPr>
          <w:sz w:val="24"/>
          <w:szCs w:val="24"/>
        </w:rPr>
      </w:pPr>
      <w:r w:rsidRPr="00D24816">
        <w:rPr>
          <w:sz w:val="24"/>
          <w:szCs w:val="24"/>
          <w:lang w:val="uz-Cyrl-UZ"/>
        </w:rPr>
        <w:t xml:space="preserve">     </w:t>
      </w:r>
      <w:r w:rsidRPr="00D24816">
        <w:rPr>
          <w:sz w:val="24"/>
          <w:szCs w:val="24"/>
          <w:lang w:val="uz-Cyrl-UZ"/>
        </w:rPr>
        <w:tab/>
      </w:r>
      <w:r w:rsidRPr="00D24816">
        <w:rPr>
          <w:sz w:val="24"/>
          <w:szCs w:val="24"/>
        </w:rPr>
        <w:t>Ако је у понуди исказана неуобичајно ниска цена Наручилац ће поступити у складу са чланом 92. ЗЈН.</w:t>
      </w:r>
    </w:p>
    <w:p w:rsidR="00502FC0" w:rsidRPr="00D24816" w:rsidRDefault="00502FC0" w:rsidP="00502FC0">
      <w:pPr>
        <w:jc w:val="both"/>
        <w:rPr>
          <w:sz w:val="24"/>
          <w:szCs w:val="24"/>
          <w:lang w:val="sr-Cyrl-CS"/>
        </w:rPr>
      </w:pPr>
    </w:p>
    <w:p w:rsidR="00502FC0" w:rsidRPr="00D24816" w:rsidRDefault="00502FC0" w:rsidP="00502FC0">
      <w:pPr>
        <w:spacing w:after="200"/>
        <w:contextualSpacing/>
        <w:jc w:val="both"/>
        <w:rPr>
          <w:rFonts w:eastAsia="Calibri"/>
          <w:b/>
          <w:sz w:val="24"/>
          <w:szCs w:val="24"/>
          <w:u w:val="single"/>
        </w:rPr>
      </w:pPr>
      <w:r w:rsidRPr="00D24816">
        <w:rPr>
          <w:rFonts w:eastAsia="Calibri"/>
          <w:b/>
          <w:sz w:val="24"/>
          <w:szCs w:val="24"/>
          <w:u w:val="single"/>
        </w:rPr>
        <w:t>РОК ИЗВРШЕЊА</w:t>
      </w:r>
      <w:r>
        <w:rPr>
          <w:rFonts w:eastAsia="Calibri"/>
          <w:b/>
          <w:sz w:val="24"/>
          <w:szCs w:val="24"/>
          <w:u w:val="single"/>
        </w:rPr>
        <w:t xml:space="preserve"> </w:t>
      </w:r>
      <w:r>
        <w:rPr>
          <w:rFonts w:eastAsia="Calibri"/>
          <w:b/>
          <w:sz w:val="24"/>
          <w:szCs w:val="24"/>
          <w:u w:val="single"/>
          <w:lang w:val="sr-Cyrl-CS"/>
        </w:rPr>
        <w:t xml:space="preserve">И </w:t>
      </w:r>
      <w:r w:rsidRPr="00D24816">
        <w:rPr>
          <w:rFonts w:eastAsia="Calibri"/>
          <w:b/>
          <w:sz w:val="24"/>
          <w:szCs w:val="24"/>
          <w:u w:val="single"/>
        </w:rPr>
        <w:t>ОБИМ УСЛУГЕ</w:t>
      </w:r>
    </w:p>
    <w:p w:rsidR="00502FC0" w:rsidRPr="00E85D19" w:rsidRDefault="00502FC0" w:rsidP="00502FC0">
      <w:pPr>
        <w:spacing w:line="360" w:lineRule="auto"/>
        <w:contextualSpacing/>
        <w:jc w:val="both"/>
        <w:rPr>
          <w:rFonts w:eastAsia="Calibri"/>
          <w:sz w:val="24"/>
          <w:szCs w:val="24"/>
        </w:rPr>
      </w:pPr>
    </w:p>
    <w:p w:rsidR="00502FC0" w:rsidRPr="00E85D19" w:rsidRDefault="00502FC0" w:rsidP="00502FC0">
      <w:pPr>
        <w:ind w:right="6" w:firstLine="720"/>
        <w:jc w:val="both"/>
        <w:rPr>
          <w:noProof/>
          <w:sz w:val="24"/>
          <w:szCs w:val="24"/>
        </w:rPr>
      </w:pPr>
      <w:r w:rsidRPr="00282D8F">
        <w:rPr>
          <w:noProof/>
          <w:sz w:val="24"/>
          <w:szCs w:val="24"/>
          <w:lang w:val="ru-RU"/>
        </w:rPr>
        <w:t>Уговор се примењује до</w:t>
      </w:r>
      <w:r w:rsidRPr="00282D8F">
        <w:rPr>
          <w:noProof/>
          <w:sz w:val="24"/>
          <w:szCs w:val="24"/>
        </w:rPr>
        <w:t xml:space="preserve"> </w:t>
      </w:r>
      <w:r w:rsidRPr="00282D8F">
        <w:rPr>
          <w:sz w:val="24"/>
          <w:szCs w:val="24"/>
          <w:lang w:val="ru-RU"/>
        </w:rPr>
        <w:t>утрошка средстава обезбеђених за предметну јавну набавку</w:t>
      </w:r>
      <w:r w:rsidRPr="00282D8F">
        <w:rPr>
          <w:noProof/>
          <w:sz w:val="24"/>
          <w:szCs w:val="24"/>
        </w:rPr>
        <w:t>, у складу са Законом о буџету,</w:t>
      </w:r>
      <w:r w:rsidRPr="00282D8F">
        <w:rPr>
          <w:noProof/>
          <w:sz w:val="24"/>
          <w:szCs w:val="24"/>
          <w:lang w:val="sr-Cyrl-CS"/>
        </w:rPr>
        <w:t xml:space="preserve"> Решењем о употреби средстава текуће буџетске резерве („Службени гласник РС“, број 46/2014),  а </w:t>
      </w:r>
      <w:r w:rsidRPr="00282D8F">
        <w:rPr>
          <w:noProof/>
          <w:sz w:val="24"/>
          <w:szCs w:val="24"/>
        </w:rPr>
        <w:t xml:space="preserve"> </w:t>
      </w:r>
      <w:r w:rsidRPr="00282D8F">
        <w:rPr>
          <w:noProof/>
          <w:sz w:val="24"/>
          <w:szCs w:val="24"/>
          <w:lang w:val="sr-Cyrl-CS"/>
        </w:rPr>
        <w:t>најдуже три месеца од дана закључења уговора.</w:t>
      </w:r>
    </w:p>
    <w:p w:rsidR="00502FC0" w:rsidRPr="00E85D19" w:rsidRDefault="00502FC0" w:rsidP="00502FC0">
      <w:pPr>
        <w:pStyle w:val="BodyText"/>
        <w:rPr>
          <w:rFonts w:ascii="Times New Roman" w:hAnsi="Times New Roman"/>
          <w:noProof/>
          <w:szCs w:val="24"/>
          <w:lang w:val="ru-RU"/>
        </w:rPr>
      </w:pPr>
      <w:r w:rsidRPr="00E85D19">
        <w:rPr>
          <w:rFonts w:ascii="Times New Roman" w:hAnsi="Times New Roman"/>
          <w:noProof/>
          <w:szCs w:val="24"/>
          <w:lang w:val="ru-RU"/>
        </w:rPr>
        <w:t xml:space="preserve">             </w:t>
      </w:r>
      <w:r w:rsidRPr="00E85D19">
        <w:rPr>
          <w:rFonts w:ascii="Times New Roman" w:hAnsi="Times New Roman"/>
          <w:noProof/>
          <w:szCs w:val="24"/>
        </w:rPr>
        <w:t>Наручилац</w:t>
      </w:r>
      <w:r w:rsidRPr="00E85D19">
        <w:rPr>
          <w:rFonts w:ascii="Times New Roman" w:hAnsi="Times New Roman"/>
          <w:noProof/>
          <w:szCs w:val="24"/>
          <w:lang w:val="ru-RU"/>
        </w:rPr>
        <w:t xml:space="preserve">  задржава право да једнострано откаже уговор уколико </w:t>
      </w:r>
      <w:r w:rsidRPr="00E85D19">
        <w:rPr>
          <w:rFonts w:ascii="Times New Roman" w:hAnsi="Times New Roman"/>
          <w:noProof/>
          <w:szCs w:val="24"/>
        </w:rPr>
        <w:t>Добављач</w:t>
      </w:r>
      <w:r w:rsidRPr="00E85D19">
        <w:rPr>
          <w:rFonts w:ascii="Times New Roman" w:hAnsi="Times New Roman"/>
          <w:noProof/>
          <w:szCs w:val="24"/>
          <w:lang w:val="ru-RU"/>
        </w:rPr>
        <w:t xml:space="preserve"> </w:t>
      </w:r>
      <w:r w:rsidRPr="00E85D19">
        <w:rPr>
          <w:rFonts w:ascii="Times New Roman" w:hAnsi="Times New Roman"/>
          <w:noProof/>
          <w:szCs w:val="24"/>
        </w:rPr>
        <w:t>не поштује рокове дефинисане уговором</w:t>
      </w:r>
      <w:r w:rsidRPr="00E85D19">
        <w:rPr>
          <w:rFonts w:ascii="Times New Roman" w:hAnsi="Times New Roman"/>
          <w:noProof/>
          <w:szCs w:val="24"/>
          <w:lang w:val="ru-RU"/>
        </w:rPr>
        <w:t>, не отклони недостатке на начин прецизиран уговором,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502FC0" w:rsidRPr="00D24816" w:rsidRDefault="00502FC0" w:rsidP="00502FC0">
      <w:pPr>
        <w:pStyle w:val="BodyText"/>
        <w:ind w:firstLine="720"/>
        <w:rPr>
          <w:rFonts w:ascii="Times New Roman" w:hAnsi="Times New Roman"/>
          <w:noProof/>
          <w:szCs w:val="24"/>
        </w:rPr>
      </w:pPr>
      <w:r w:rsidRPr="00E85D19">
        <w:rPr>
          <w:rFonts w:ascii="Times New Roman" w:hAnsi="Times New Roman"/>
          <w:noProof/>
          <w:szCs w:val="24"/>
        </w:rPr>
        <w:t xml:space="preserve"> Отказни  рок је 15 (петнаест) дана.</w:t>
      </w:r>
    </w:p>
    <w:p w:rsidR="00502FC0" w:rsidRDefault="00502FC0" w:rsidP="00502FC0">
      <w:pPr>
        <w:spacing w:after="200"/>
        <w:contextualSpacing/>
        <w:jc w:val="both"/>
        <w:rPr>
          <w:rFonts w:eastAsia="Calibri"/>
          <w:b/>
          <w:sz w:val="24"/>
          <w:szCs w:val="24"/>
          <w:u w:val="single"/>
          <w:lang w:val="sr-Cyrl-CS"/>
        </w:rPr>
      </w:pPr>
    </w:p>
    <w:p w:rsidR="00502FC0" w:rsidRPr="007449AD" w:rsidRDefault="00502FC0" w:rsidP="00502FC0">
      <w:pPr>
        <w:spacing w:after="200"/>
        <w:contextualSpacing/>
        <w:jc w:val="both"/>
        <w:rPr>
          <w:rFonts w:eastAsia="Calibri"/>
          <w:b/>
          <w:sz w:val="24"/>
          <w:szCs w:val="24"/>
          <w:u w:val="single"/>
          <w:lang w:val="sr-Cyrl-CS"/>
        </w:rPr>
      </w:pPr>
    </w:p>
    <w:p w:rsidR="00502FC0" w:rsidRPr="00282D8F" w:rsidRDefault="00502FC0" w:rsidP="00502FC0">
      <w:pPr>
        <w:rPr>
          <w:b/>
          <w:sz w:val="24"/>
          <w:szCs w:val="24"/>
          <w:u w:val="single"/>
        </w:rPr>
      </w:pPr>
      <w:r w:rsidRPr="00282D8F">
        <w:rPr>
          <w:b/>
          <w:sz w:val="24"/>
          <w:szCs w:val="24"/>
          <w:u w:val="single"/>
        </w:rPr>
        <w:t>КРИТЕРИЈУМ ЗА ДОДЕЛУ УГОВОРА</w:t>
      </w:r>
    </w:p>
    <w:p w:rsidR="00502FC0" w:rsidRPr="00282D8F" w:rsidRDefault="00502FC0" w:rsidP="00502FC0">
      <w:pPr>
        <w:rPr>
          <w:b/>
          <w:sz w:val="24"/>
          <w:szCs w:val="24"/>
        </w:rPr>
      </w:pPr>
    </w:p>
    <w:p w:rsidR="00502FC0" w:rsidRPr="00282D8F" w:rsidRDefault="00502FC0" w:rsidP="00502FC0">
      <w:pPr>
        <w:pStyle w:val="ListParagraph"/>
        <w:autoSpaceDE w:val="0"/>
        <w:autoSpaceDN w:val="0"/>
        <w:adjustRightInd w:val="0"/>
        <w:ind w:left="0" w:firstLine="720"/>
        <w:jc w:val="both"/>
        <w:rPr>
          <w:rFonts w:eastAsia="TimesNewRomanPSMT"/>
          <w:bCs/>
          <w:lang w:val="sr-Cyrl-CS"/>
        </w:rPr>
      </w:pPr>
      <w:r w:rsidRPr="00282D8F">
        <w:rPr>
          <w:rFonts w:eastAsia="TimesNewRomanPSMT"/>
          <w:bCs/>
          <w:lang w:val="sr-Cyrl-CS"/>
        </w:rPr>
        <w:t xml:space="preserve">Критеријум за доделу уговора је </w:t>
      </w:r>
      <w:r w:rsidRPr="00282D8F">
        <w:rPr>
          <w:rFonts w:eastAsia="TimesNewRomanPSMT"/>
          <w:b/>
          <w:bCs/>
          <w:lang w:val="sr-Cyrl-CS"/>
        </w:rPr>
        <w:t>најнижа понуђена цена</w:t>
      </w:r>
      <w:r w:rsidRPr="00282D8F">
        <w:rPr>
          <w:rFonts w:eastAsia="TimesNewRomanPSMT"/>
          <w:bCs/>
          <w:lang w:val="sr-Cyrl-CS"/>
        </w:rPr>
        <w:t xml:space="preserve">. </w:t>
      </w:r>
    </w:p>
    <w:p w:rsidR="00502FC0" w:rsidRPr="00282D8F" w:rsidRDefault="00502FC0" w:rsidP="00502FC0">
      <w:pPr>
        <w:pStyle w:val="ListParagraph"/>
        <w:autoSpaceDE w:val="0"/>
        <w:autoSpaceDN w:val="0"/>
        <w:adjustRightInd w:val="0"/>
        <w:ind w:left="0" w:firstLine="720"/>
        <w:jc w:val="both"/>
        <w:rPr>
          <w:rFonts w:eastAsia="TimesNewRomanPSMT"/>
          <w:bCs/>
          <w:lang w:val="sr-Cyrl-CS"/>
        </w:rPr>
      </w:pPr>
    </w:p>
    <w:p w:rsidR="00502FC0" w:rsidRPr="00282D8F" w:rsidRDefault="00502FC0" w:rsidP="00502FC0">
      <w:pPr>
        <w:ind w:firstLine="540"/>
        <w:jc w:val="both"/>
        <w:rPr>
          <w:sz w:val="24"/>
          <w:szCs w:val="24"/>
        </w:rPr>
      </w:pPr>
      <w:r w:rsidRPr="00282D8F">
        <w:rPr>
          <w:rFonts w:eastAsia="TimesNewRomanPSMT"/>
          <w:bCs/>
          <w:sz w:val="24"/>
          <w:szCs w:val="24"/>
          <w:lang w:val="sr-Cyrl-CS"/>
        </w:rPr>
        <w:tab/>
      </w:r>
      <w:r w:rsidRPr="00282D8F">
        <w:rPr>
          <w:sz w:val="24"/>
          <w:szCs w:val="24"/>
        </w:rPr>
        <w:t xml:space="preserve">  Уговор ће бити додељен најповољнијем понуђачу према наведеном критеријуму под условом да је понуда прихватљива у смислу ЗЈН и конкурсне документације за предметну јавну набавку.</w:t>
      </w:r>
    </w:p>
    <w:p w:rsidR="00502FC0" w:rsidRPr="00E43038" w:rsidRDefault="00502FC0" w:rsidP="00502FC0">
      <w:pPr>
        <w:pStyle w:val="ListParagraph"/>
        <w:autoSpaceDE w:val="0"/>
        <w:autoSpaceDN w:val="0"/>
        <w:adjustRightInd w:val="0"/>
        <w:ind w:left="0"/>
        <w:jc w:val="both"/>
        <w:rPr>
          <w:rFonts w:eastAsia="TimesNewRomanPSMT"/>
          <w:bCs/>
          <w:lang w:val="sr-Cyrl-CS"/>
        </w:rPr>
      </w:pPr>
      <w:r w:rsidRPr="00282D8F">
        <w:rPr>
          <w:rFonts w:eastAsia="TimesNewRomanPSMT"/>
          <w:bCs/>
          <w:lang w:val="sr-Cyrl-CS"/>
        </w:rPr>
        <w:tab/>
        <w:t xml:space="preserve">  Уколико две или више понуда имају исту најнижу понуђену цену, као најповољнија биће изабрана понуда оног понуђача који понуди дужи рок плаћања.</w:t>
      </w:r>
    </w:p>
    <w:p w:rsidR="00502FC0" w:rsidRDefault="00502FC0" w:rsidP="00502FC0">
      <w:pPr>
        <w:tabs>
          <w:tab w:val="left" w:pos="0"/>
        </w:tabs>
        <w:ind w:left="720"/>
        <w:rPr>
          <w:sz w:val="24"/>
          <w:szCs w:val="24"/>
          <w:lang w:val="sr-Cyrl-CS"/>
        </w:rPr>
      </w:pPr>
    </w:p>
    <w:p w:rsidR="00502FC0" w:rsidRDefault="00502FC0" w:rsidP="00502FC0">
      <w:pPr>
        <w:tabs>
          <w:tab w:val="left" w:pos="0"/>
        </w:tabs>
        <w:ind w:left="720"/>
        <w:rPr>
          <w:sz w:val="24"/>
          <w:szCs w:val="24"/>
          <w:lang w:val="sr-Cyrl-CS"/>
        </w:rPr>
      </w:pPr>
    </w:p>
    <w:p w:rsidR="00502FC0" w:rsidRDefault="00502FC0" w:rsidP="00502FC0">
      <w:pPr>
        <w:tabs>
          <w:tab w:val="left" w:pos="0"/>
        </w:tabs>
        <w:ind w:left="720"/>
        <w:rPr>
          <w:sz w:val="24"/>
          <w:szCs w:val="24"/>
          <w:lang w:val="sr-Cyrl-CS"/>
        </w:rPr>
      </w:pPr>
    </w:p>
    <w:p w:rsidR="00502FC0" w:rsidRDefault="00502FC0" w:rsidP="00502FC0">
      <w:pPr>
        <w:tabs>
          <w:tab w:val="left" w:pos="0"/>
        </w:tabs>
        <w:ind w:left="720"/>
        <w:rPr>
          <w:sz w:val="24"/>
          <w:szCs w:val="24"/>
          <w:lang w:val="sr-Cyrl-CS"/>
        </w:rPr>
      </w:pPr>
    </w:p>
    <w:p w:rsidR="00CF34AE" w:rsidRDefault="00CF34AE" w:rsidP="00502FC0">
      <w:pPr>
        <w:tabs>
          <w:tab w:val="left" w:pos="0"/>
        </w:tabs>
        <w:ind w:left="720"/>
        <w:rPr>
          <w:sz w:val="24"/>
          <w:szCs w:val="24"/>
        </w:rPr>
      </w:pPr>
    </w:p>
    <w:p w:rsidR="00FF10D6" w:rsidRDefault="00FF10D6" w:rsidP="00502FC0">
      <w:pPr>
        <w:tabs>
          <w:tab w:val="left" w:pos="0"/>
        </w:tabs>
        <w:ind w:left="720"/>
        <w:rPr>
          <w:sz w:val="24"/>
          <w:szCs w:val="24"/>
        </w:rPr>
      </w:pPr>
    </w:p>
    <w:p w:rsidR="00FF10D6" w:rsidRPr="008B483A" w:rsidRDefault="00FF10D6" w:rsidP="00502FC0">
      <w:pPr>
        <w:tabs>
          <w:tab w:val="left" w:pos="0"/>
        </w:tabs>
        <w:ind w:left="720"/>
        <w:rPr>
          <w:sz w:val="24"/>
          <w:szCs w:val="24"/>
        </w:rPr>
      </w:pPr>
    </w:p>
    <w:p w:rsidR="00502FC0" w:rsidRDefault="00502FC0" w:rsidP="00502FC0">
      <w:pPr>
        <w:tabs>
          <w:tab w:val="left" w:pos="0"/>
        </w:tabs>
        <w:ind w:left="720"/>
        <w:rPr>
          <w:sz w:val="24"/>
          <w:szCs w:val="24"/>
          <w:lang w:val="sr-Cyrl-CS"/>
        </w:rPr>
      </w:pPr>
    </w:p>
    <w:p w:rsidR="00502FC0" w:rsidRPr="00D24816" w:rsidRDefault="00502FC0" w:rsidP="00502FC0">
      <w:pPr>
        <w:tabs>
          <w:tab w:val="left" w:pos="0"/>
        </w:tabs>
        <w:ind w:left="720"/>
        <w:rPr>
          <w:sz w:val="24"/>
          <w:szCs w:val="24"/>
          <w:lang w:val="sr-Cyrl-CS"/>
        </w:rPr>
      </w:pPr>
    </w:p>
    <w:p w:rsidR="00502FC0" w:rsidRPr="00D24816" w:rsidRDefault="00502FC0" w:rsidP="00502FC0">
      <w:pPr>
        <w:tabs>
          <w:tab w:val="left" w:pos="0"/>
        </w:tabs>
        <w:jc w:val="both"/>
        <w:rPr>
          <w:b/>
          <w:sz w:val="24"/>
          <w:szCs w:val="24"/>
          <w:u w:val="single"/>
          <w:lang w:val="sr-Cyrl-CS"/>
        </w:rPr>
      </w:pPr>
      <w:r w:rsidRPr="00D24816">
        <w:rPr>
          <w:b/>
          <w:sz w:val="24"/>
          <w:szCs w:val="24"/>
          <w:u w:val="single"/>
          <w:lang w:val="sr-Cyrl-CS"/>
        </w:rPr>
        <w:lastRenderedPageBreak/>
        <w:t>ТРОШКОВИ ИЗРАДЕ ПОНУДЕ</w:t>
      </w:r>
    </w:p>
    <w:p w:rsidR="00502FC0" w:rsidRPr="00D24816" w:rsidRDefault="00502FC0" w:rsidP="00502FC0">
      <w:pPr>
        <w:jc w:val="center"/>
        <w:rPr>
          <w:b/>
          <w:sz w:val="24"/>
          <w:szCs w:val="24"/>
          <w:lang w:val="sr-Cyrl-CS"/>
        </w:rPr>
      </w:pPr>
    </w:p>
    <w:p w:rsidR="00502FC0" w:rsidRPr="00D24816" w:rsidRDefault="00502FC0" w:rsidP="00502FC0">
      <w:pPr>
        <w:pStyle w:val="BodyText"/>
        <w:ind w:firstLine="720"/>
        <w:rPr>
          <w:rFonts w:ascii="Times New Roman" w:hAnsi="Times New Roman"/>
          <w:szCs w:val="24"/>
        </w:rPr>
      </w:pPr>
      <w:r w:rsidRPr="00D24816">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502FC0" w:rsidRPr="00D24816" w:rsidRDefault="00502FC0" w:rsidP="00502FC0">
      <w:pPr>
        <w:pStyle w:val="NormalWeb"/>
        <w:ind w:firstLine="720"/>
        <w:jc w:val="both"/>
        <w:rPr>
          <w:spacing w:val="-4"/>
        </w:rPr>
      </w:pPr>
      <w:r w:rsidRPr="00D24816">
        <w:t xml:space="preserve">У складу са чланом 88. ЗЈН </w:t>
      </w:r>
    </w:p>
    <w:p w:rsidR="00502FC0" w:rsidRPr="00D24816" w:rsidRDefault="00502FC0" w:rsidP="00502FC0">
      <w:pPr>
        <w:spacing w:after="90"/>
        <w:jc w:val="both"/>
        <w:rPr>
          <w:spacing w:val="-4"/>
          <w:sz w:val="24"/>
          <w:szCs w:val="24"/>
        </w:rPr>
      </w:pPr>
      <w:r w:rsidRPr="00D24816">
        <w:rPr>
          <w:spacing w:val="-4"/>
          <w:sz w:val="24"/>
          <w:szCs w:val="24"/>
        </w:rPr>
        <w:t xml:space="preserve"> (1) Понуђач може да у оквиру понуде достави укупан износ и структуру трошкова припремања понуде.</w:t>
      </w:r>
    </w:p>
    <w:p w:rsidR="00502FC0" w:rsidRPr="00D24816" w:rsidRDefault="00502FC0" w:rsidP="00502FC0">
      <w:pPr>
        <w:spacing w:after="90"/>
        <w:jc w:val="both"/>
        <w:rPr>
          <w:spacing w:val="-4"/>
          <w:sz w:val="24"/>
          <w:szCs w:val="24"/>
        </w:rPr>
      </w:pPr>
      <w:r w:rsidRPr="00D24816">
        <w:rPr>
          <w:spacing w:val="-4"/>
          <w:sz w:val="24"/>
          <w:szCs w:val="24"/>
        </w:rPr>
        <w:t>(2) Трошкове припреме и подношења понуде сноси искључиво понуђач и не може тражити од наручиоца накнаду трошкова.</w:t>
      </w:r>
    </w:p>
    <w:p w:rsidR="00502FC0" w:rsidRPr="00D24816" w:rsidRDefault="00502FC0" w:rsidP="00502FC0">
      <w:pPr>
        <w:spacing w:after="90"/>
        <w:rPr>
          <w:spacing w:val="-4"/>
          <w:sz w:val="24"/>
          <w:szCs w:val="24"/>
        </w:rPr>
      </w:pPr>
      <w:r w:rsidRPr="00D24816">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2FC0" w:rsidRPr="00D24816" w:rsidRDefault="00502FC0" w:rsidP="00502FC0">
      <w:pPr>
        <w:spacing w:after="90"/>
        <w:rPr>
          <w:spacing w:val="-4"/>
          <w:sz w:val="24"/>
          <w:szCs w:val="24"/>
        </w:rPr>
      </w:pPr>
    </w:p>
    <w:p w:rsidR="00502FC0" w:rsidRPr="00D24816" w:rsidRDefault="00502FC0" w:rsidP="00502FC0">
      <w:pPr>
        <w:pStyle w:val="BodyText"/>
        <w:rPr>
          <w:rFonts w:ascii="Times New Roman" w:hAnsi="Times New Roman"/>
          <w:b/>
          <w:szCs w:val="24"/>
          <w:u w:val="single"/>
        </w:rPr>
      </w:pPr>
      <w:r w:rsidRPr="00D24816">
        <w:rPr>
          <w:rFonts w:ascii="Times New Roman" w:hAnsi="Times New Roman"/>
          <w:b/>
          <w:szCs w:val="24"/>
        </w:rPr>
        <w:t xml:space="preserve"> </w:t>
      </w:r>
      <w:r w:rsidRPr="00D24816">
        <w:rPr>
          <w:rFonts w:ascii="Times New Roman" w:hAnsi="Times New Roman"/>
          <w:b/>
          <w:szCs w:val="24"/>
          <w:u w:val="single"/>
        </w:rPr>
        <w:t>ПОВЕРЉИВОСТ ПОДАТАКА</w:t>
      </w:r>
    </w:p>
    <w:p w:rsidR="00502FC0" w:rsidRPr="00D24816" w:rsidRDefault="00502FC0" w:rsidP="00502FC0">
      <w:pPr>
        <w:pStyle w:val="BodyText"/>
        <w:rPr>
          <w:rFonts w:ascii="Times New Roman" w:hAnsi="Times New Roman"/>
          <w:b/>
          <w:szCs w:val="24"/>
          <w:u w:val="single"/>
        </w:rPr>
      </w:pP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rPr>
        <w:t>Свака страница п</w:t>
      </w:r>
      <w:r w:rsidRPr="00D24816">
        <w:rPr>
          <w:rFonts w:eastAsia="TimesNewRomanPSMT"/>
          <w:bCs/>
          <w:sz w:val="24"/>
          <w:szCs w:val="24"/>
          <w:lang w:val="uz-Cyrl-UZ"/>
        </w:rPr>
        <w:t>онуде</w:t>
      </w:r>
      <w:r w:rsidRPr="00D24816">
        <w:rPr>
          <w:rFonts w:eastAsia="TimesNewRomanPSMT"/>
          <w:bCs/>
          <w:sz w:val="24"/>
          <w:szCs w:val="24"/>
        </w:rPr>
        <w:t xml:space="preserve"> која садржи податке који су поверљиви треба у горњем десном углу </w:t>
      </w:r>
      <w:r w:rsidRPr="00D24816">
        <w:rPr>
          <w:rFonts w:eastAsia="TimesNewRomanPSMT"/>
          <w:bCs/>
          <w:sz w:val="24"/>
          <w:szCs w:val="24"/>
          <w:lang w:val="uz-Cyrl-UZ"/>
        </w:rPr>
        <w:t xml:space="preserve">да </w:t>
      </w:r>
      <w:r w:rsidRPr="00D24816">
        <w:rPr>
          <w:rFonts w:eastAsia="TimesNewRomanPSMT"/>
          <w:bCs/>
          <w:sz w:val="24"/>
          <w:szCs w:val="24"/>
        </w:rPr>
        <w:t>садржи ознаку ,,</w:t>
      </w:r>
      <w:r w:rsidRPr="00D24816">
        <w:rPr>
          <w:rFonts w:eastAsia="TimesNewRomanPS-BoldMT"/>
          <w:bCs/>
          <w:sz w:val="24"/>
          <w:szCs w:val="24"/>
        </w:rPr>
        <w:t>ПОВЕРЉИВО</w:t>
      </w:r>
      <w:r w:rsidRPr="00D24816">
        <w:rPr>
          <w:rFonts w:eastAsia="TimesNewRomanPSMT"/>
          <w:bCs/>
          <w:sz w:val="24"/>
          <w:szCs w:val="24"/>
        </w:rPr>
        <w:t>”</w:t>
      </w:r>
      <w:r w:rsidRPr="00D24816">
        <w:rPr>
          <w:rFonts w:eastAsia="TimesNewRomanPSMT"/>
          <w:bCs/>
          <w:sz w:val="24"/>
          <w:szCs w:val="24"/>
          <w:lang w:val="uz-Cyrl-UZ"/>
        </w:rPr>
        <w:t>, печат понуђача и потпис овлашћеног лица понуђача.</w:t>
      </w:r>
    </w:p>
    <w:p w:rsidR="00502FC0" w:rsidRPr="00D24816" w:rsidRDefault="00502FC0" w:rsidP="00502FC0">
      <w:pPr>
        <w:autoSpaceDE w:val="0"/>
        <w:autoSpaceDN w:val="0"/>
        <w:adjustRightInd w:val="0"/>
        <w:ind w:firstLine="720"/>
        <w:contextualSpacing/>
        <w:jc w:val="both"/>
        <w:rPr>
          <w:rFonts w:eastAsia="Calibri"/>
          <w:spacing w:val="-4"/>
          <w:sz w:val="24"/>
          <w:szCs w:val="24"/>
        </w:rPr>
      </w:pPr>
      <w:r w:rsidRPr="00D24816">
        <w:rPr>
          <w:rFonts w:eastAsia="TimesNewRomanPSMT"/>
          <w:bCs/>
          <w:sz w:val="24"/>
          <w:szCs w:val="24"/>
        </w:rPr>
        <w:t xml:space="preserve">У складу са чланом 14. став 1. ЗЈН </w:t>
      </w:r>
      <w:r w:rsidRPr="00D24816">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D24816">
        <w:rPr>
          <w:rFonts w:eastAsia="Calibri"/>
          <w:b/>
          <w:spacing w:val="-4"/>
          <w:sz w:val="24"/>
          <w:szCs w:val="24"/>
          <w:u w:val="single"/>
        </w:rPr>
        <w:t>у складу са законом</w:t>
      </w:r>
      <w:r w:rsidRPr="00D24816">
        <w:rPr>
          <w:rFonts w:eastAsia="Calibri"/>
          <w:spacing w:val="-4"/>
          <w:sz w:val="24"/>
          <w:szCs w:val="24"/>
        </w:rPr>
        <w:t xml:space="preserve">, понуђач означио у понуди. </w:t>
      </w:r>
    </w:p>
    <w:p w:rsidR="00502FC0" w:rsidRPr="00D24816" w:rsidRDefault="00502FC0" w:rsidP="00502FC0">
      <w:pPr>
        <w:autoSpaceDE w:val="0"/>
        <w:autoSpaceDN w:val="0"/>
        <w:adjustRightInd w:val="0"/>
        <w:ind w:firstLine="720"/>
        <w:contextualSpacing/>
        <w:jc w:val="both"/>
        <w:rPr>
          <w:rFonts w:eastAsia="TimesNewRomanPSMT"/>
          <w:bCs/>
          <w:sz w:val="24"/>
          <w:szCs w:val="24"/>
        </w:rPr>
      </w:pPr>
    </w:p>
    <w:p w:rsidR="00502FC0" w:rsidRPr="00D24816" w:rsidRDefault="00502FC0" w:rsidP="00502FC0">
      <w:pPr>
        <w:spacing w:after="200"/>
        <w:ind w:firstLine="720"/>
        <w:contextualSpacing/>
        <w:jc w:val="both"/>
        <w:rPr>
          <w:rFonts w:eastAsia="TimesNewRomanPSMT"/>
          <w:bCs/>
          <w:sz w:val="24"/>
          <w:szCs w:val="24"/>
        </w:rPr>
      </w:pPr>
      <w:r w:rsidRPr="00D24816">
        <w:rPr>
          <w:rFonts w:eastAsia="TimesNewRomanPSMT"/>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502FC0" w:rsidRPr="00D24816" w:rsidRDefault="00502FC0" w:rsidP="00502FC0">
      <w:pPr>
        <w:spacing w:after="200"/>
        <w:ind w:firstLine="720"/>
        <w:contextualSpacing/>
        <w:jc w:val="both"/>
        <w:rPr>
          <w:rFonts w:eastAsia="TimesNewRomanPSMT"/>
          <w:bCs/>
          <w:sz w:val="24"/>
          <w:szCs w:val="24"/>
        </w:rPr>
      </w:pPr>
    </w:p>
    <w:p w:rsidR="00502FC0" w:rsidRPr="00D24816" w:rsidRDefault="00502FC0" w:rsidP="00502FC0">
      <w:pPr>
        <w:spacing w:after="200"/>
        <w:ind w:firstLine="720"/>
        <w:contextualSpacing/>
        <w:jc w:val="both"/>
        <w:rPr>
          <w:rFonts w:eastAsia="Calibri"/>
          <w:sz w:val="24"/>
          <w:szCs w:val="24"/>
        </w:rPr>
      </w:pPr>
      <w:r w:rsidRPr="00D24816">
        <w:rPr>
          <w:rFonts w:eastAsia="TimesNewRomanPSMT"/>
          <w:bCs/>
          <w:sz w:val="24"/>
          <w:szCs w:val="24"/>
        </w:rPr>
        <w:t>Нпр.</w:t>
      </w:r>
      <w:r w:rsidRPr="00D24816">
        <w:rPr>
          <w:rFonts w:eastAsia="Calibri"/>
          <w:sz w:val="24"/>
          <w:szCs w:val="24"/>
        </w:rPr>
        <w:t xml:space="preserve"> Чланом 4. став 1. Закона о заштити пословне тајне </w:t>
      </w:r>
      <w:r w:rsidRPr="00D24816">
        <w:rPr>
          <w:sz w:val="24"/>
          <w:szCs w:val="24"/>
        </w:rPr>
        <w:t xml:space="preserve">тајне </w:t>
      </w:r>
      <w:r w:rsidRPr="00D24816">
        <w:rPr>
          <w:sz w:val="24"/>
          <w:szCs w:val="24"/>
          <w:shd w:val="clear" w:color="auto" w:fill="FFFFFF"/>
        </w:rPr>
        <w:t>(Сл. глaсник РС бр.</w:t>
      </w:r>
      <w:r w:rsidRPr="00D24816">
        <w:rPr>
          <w:rStyle w:val="apple-converted-space"/>
          <w:sz w:val="24"/>
          <w:szCs w:val="24"/>
          <w:shd w:val="clear" w:color="auto" w:fill="FFFFFF"/>
        </w:rPr>
        <w:t> </w:t>
      </w:r>
      <w:r w:rsidRPr="00D24816">
        <w:rPr>
          <w:sz w:val="24"/>
          <w:szCs w:val="24"/>
          <w:shd w:val="clear" w:color="auto" w:fill="FFFFFF"/>
        </w:rPr>
        <w:t xml:space="preserve">72/11) </w:t>
      </w:r>
      <w:r w:rsidRPr="00D24816">
        <w:rPr>
          <w:rFonts w:eastAsia="Calibri"/>
          <w:sz w:val="24"/>
          <w:szCs w:val="24"/>
        </w:rPr>
        <w:t>је предвиђено да</w:t>
      </w:r>
    </w:p>
    <w:p w:rsidR="00502FC0" w:rsidRPr="00D24816" w:rsidRDefault="00502FC0" w:rsidP="00502FC0">
      <w:pPr>
        <w:spacing w:after="200"/>
        <w:ind w:firstLine="720"/>
        <w:contextualSpacing/>
        <w:jc w:val="both"/>
        <w:rPr>
          <w:rFonts w:eastAsia="Calibri"/>
          <w:sz w:val="24"/>
          <w:szCs w:val="24"/>
        </w:rPr>
      </w:pPr>
      <w:r w:rsidRPr="00D24816">
        <w:rPr>
          <w:rFonts w:eastAsia="Calibri"/>
          <w:sz w:val="24"/>
          <w:szCs w:val="24"/>
        </w:rPr>
        <w:t xml:space="preserve"> „</w:t>
      </w:r>
      <w:r w:rsidRPr="00D24816">
        <w:rPr>
          <w:rFonts w:eastAsia="Calibri"/>
          <w:b/>
          <w:sz w:val="24"/>
          <w:szCs w:val="24"/>
        </w:rPr>
        <w:t>Пословном тајном,</w:t>
      </w:r>
      <w:r w:rsidRPr="00D24816">
        <w:rPr>
          <w:rFonts w:eastAsia="Calibri"/>
          <w:sz w:val="24"/>
          <w:szCs w:val="24"/>
        </w:rPr>
        <w:t xml:space="preserve"> у смислу овог закона, сматра се било која </w:t>
      </w:r>
      <w:r w:rsidRPr="00D24816">
        <w:rPr>
          <w:rFonts w:eastAsia="Calibri"/>
          <w:b/>
          <w:sz w:val="24"/>
          <w:szCs w:val="24"/>
          <w:u w:val="single"/>
        </w:rPr>
        <w:t>информација која има комерцијалну вредност</w:t>
      </w:r>
      <w:r w:rsidRPr="00D24816">
        <w:rPr>
          <w:rFonts w:eastAsia="Calibri"/>
          <w:b/>
          <w:sz w:val="24"/>
          <w:szCs w:val="24"/>
        </w:rPr>
        <w:t xml:space="preserve"> </w:t>
      </w:r>
      <w:r w:rsidRPr="00D24816">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D24816">
        <w:rPr>
          <w:rFonts w:eastAsia="Calibri"/>
          <w:b/>
          <w:sz w:val="24"/>
          <w:szCs w:val="24"/>
          <w:u w:val="single"/>
        </w:rPr>
        <w:t>могла остварити економску корист</w:t>
      </w:r>
      <w:r w:rsidRPr="00D24816">
        <w:rPr>
          <w:rFonts w:eastAsia="Calibri"/>
          <w:b/>
          <w:sz w:val="24"/>
          <w:szCs w:val="24"/>
        </w:rPr>
        <w:t>,</w:t>
      </w:r>
      <w:r w:rsidRPr="00D24816">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D24816">
        <w:rPr>
          <w:rFonts w:eastAsia="Calibri"/>
          <w:b/>
          <w:sz w:val="24"/>
          <w:szCs w:val="24"/>
          <w:u w:val="single"/>
        </w:rPr>
        <w:t>саопштавање трећем лицу могло нанети штету држаоцу пословне тајне.</w:t>
      </w:r>
      <w:r w:rsidRPr="00D24816">
        <w:rPr>
          <w:rFonts w:eastAsia="Calibri"/>
          <w:b/>
          <w:sz w:val="24"/>
          <w:szCs w:val="24"/>
        </w:rPr>
        <w:t xml:space="preserve"> </w:t>
      </w:r>
      <w:r w:rsidRPr="00D24816">
        <w:rPr>
          <w:rFonts w:eastAsia="Calibri"/>
          <w:sz w:val="24"/>
          <w:szCs w:val="24"/>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502FC0" w:rsidRPr="00D24816" w:rsidRDefault="00502FC0" w:rsidP="00502FC0">
      <w:pPr>
        <w:spacing w:after="200"/>
        <w:ind w:firstLine="720"/>
        <w:contextualSpacing/>
        <w:jc w:val="both"/>
        <w:rPr>
          <w:rFonts w:eastAsia="Calibri"/>
          <w:sz w:val="24"/>
          <w:szCs w:val="24"/>
        </w:rPr>
      </w:pP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02FC0" w:rsidRPr="00D24816" w:rsidRDefault="00502FC0" w:rsidP="00502FC0">
      <w:pPr>
        <w:autoSpaceDE w:val="0"/>
        <w:autoSpaceDN w:val="0"/>
        <w:adjustRightInd w:val="0"/>
        <w:ind w:firstLine="720"/>
        <w:contextualSpacing/>
        <w:jc w:val="both"/>
        <w:rPr>
          <w:rFonts w:eastAsia="TimesNewRomanPSMT"/>
          <w:bCs/>
          <w:sz w:val="24"/>
          <w:szCs w:val="24"/>
        </w:rPr>
      </w:pP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rPr>
        <w:t>Наручилац je дужан да чува као поверљиве све податке о по</w:t>
      </w:r>
      <w:r w:rsidRPr="00D24816">
        <w:rPr>
          <w:rFonts w:eastAsia="TimesNewRomanPSMT"/>
          <w:bCs/>
          <w:sz w:val="24"/>
          <w:szCs w:val="24"/>
          <w:lang w:val="uz-Cyrl-UZ"/>
        </w:rPr>
        <w:t xml:space="preserve">нуђачима </w:t>
      </w:r>
      <w:r w:rsidRPr="00D24816">
        <w:rPr>
          <w:rFonts w:eastAsia="TimesNewRomanPSMT"/>
          <w:bCs/>
          <w:sz w:val="24"/>
          <w:szCs w:val="24"/>
        </w:rPr>
        <w:t>садржане у</w:t>
      </w:r>
      <w:r w:rsidRPr="00D24816">
        <w:rPr>
          <w:rFonts w:eastAsia="TimesNewRomanPSMT"/>
          <w:bCs/>
          <w:sz w:val="24"/>
          <w:szCs w:val="24"/>
          <w:lang w:val="uz-Cyrl-UZ"/>
        </w:rPr>
        <w:t xml:space="preserve"> </w:t>
      </w:r>
      <w:r w:rsidRPr="00D24816">
        <w:rPr>
          <w:rFonts w:eastAsia="TimesNewRomanPSMT"/>
          <w:bCs/>
          <w:sz w:val="24"/>
          <w:szCs w:val="24"/>
        </w:rPr>
        <w:t>п</w:t>
      </w:r>
      <w:r w:rsidRPr="00D24816">
        <w:rPr>
          <w:rFonts w:eastAsia="TimesNewRomanPSMT"/>
          <w:bCs/>
          <w:sz w:val="24"/>
          <w:szCs w:val="24"/>
          <w:lang w:val="uz-Cyrl-UZ"/>
        </w:rPr>
        <w:t>онуди</w:t>
      </w:r>
      <w:r w:rsidRPr="00D24816">
        <w:rPr>
          <w:rFonts w:eastAsia="TimesNewRomanPSMT"/>
          <w:bCs/>
          <w:sz w:val="24"/>
          <w:szCs w:val="24"/>
        </w:rPr>
        <w:t xml:space="preserve"> који су посебним прописом утврђени као поверљиви и које је као такве по</w:t>
      </w:r>
      <w:r w:rsidRPr="00D24816">
        <w:rPr>
          <w:rFonts w:eastAsia="TimesNewRomanPSMT"/>
          <w:bCs/>
          <w:sz w:val="24"/>
          <w:szCs w:val="24"/>
          <w:lang w:val="uz-Cyrl-UZ"/>
        </w:rPr>
        <w:t>нуђач</w:t>
      </w:r>
      <w:r w:rsidRPr="00D24816">
        <w:rPr>
          <w:rFonts w:eastAsia="TimesNewRomanPSMT"/>
          <w:bCs/>
          <w:sz w:val="24"/>
          <w:szCs w:val="24"/>
        </w:rPr>
        <w:t xml:space="preserve"> означио у п</w:t>
      </w:r>
      <w:r w:rsidRPr="00D24816">
        <w:rPr>
          <w:rFonts w:eastAsia="TimesNewRomanPSMT"/>
          <w:bCs/>
          <w:sz w:val="24"/>
          <w:szCs w:val="24"/>
          <w:lang w:val="uz-Cyrl-UZ"/>
        </w:rPr>
        <w:t>онуди</w:t>
      </w:r>
      <w:r w:rsidRPr="00D24816">
        <w:rPr>
          <w:rFonts w:eastAsia="TimesNewRomanPSMT"/>
          <w:bCs/>
          <w:sz w:val="24"/>
          <w:szCs w:val="24"/>
        </w:rPr>
        <w:t>.</w:t>
      </w:r>
    </w:p>
    <w:p w:rsidR="00502FC0" w:rsidRPr="00D24816" w:rsidRDefault="00502FC0" w:rsidP="00502FC0">
      <w:pPr>
        <w:autoSpaceDE w:val="0"/>
        <w:autoSpaceDN w:val="0"/>
        <w:adjustRightInd w:val="0"/>
        <w:ind w:firstLine="720"/>
        <w:contextualSpacing/>
        <w:jc w:val="both"/>
        <w:rPr>
          <w:rFonts w:eastAsia="TimesNewRomanPSMT"/>
          <w:bCs/>
          <w:sz w:val="24"/>
          <w:szCs w:val="24"/>
        </w:rPr>
      </w:pP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rPr>
        <w:t xml:space="preserve">Наручилац </w:t>
      </w:r>
      <w:r w:rsidRPr="00D24816">
        <w:rPr>
          <w:rFonts w:eastAsia="TimesNewRomanPSMT"/>
          <w:bCs/>
          <w:sz w:val="24"/>
          <w:szCs w:val="24"/>
          <w:lang w:val="uz-Cyrl-UZ"/>
        </w:rPr>
        <w:t>ће</w:t>
      </w:r>
      <w:r w:rsidRPr="00D24816">
        <w:rPr>
          <w:rFonts w:eastAsia="TimesNewRomanPSMT"/>
          <w:bCs/>
          <w:sz w:val="24"/>
          <w:szCs w:val="24"/>
        </w:rPr>
        <w:t xml:space="preserve"> одби</w:t>
      </w:r>
      <w:r w:rsidRPr="00D24816">
        <w:rPr>
          <w:rFonts w:eastAsia="TimesNewRomanPSMT"/>
          <w:bCs/>
          <w:sz w:val="24"/>
          <w:szCs w:val="24"/>
          <w:lang w:val="uz-Cyrl-UZ"/>
        </w:rPr>
        <w:t>ти</w:t>
      </w:r>
      <w:r w:rsidRPr="00D24816">
        <w:rPr>
          <w:rFonts w:eastAsia="TimesNewRomanPSMT"/>
          <w:bCs/>
          <w:sz w:val="24"/>
          <w:szCs w:val="24"/>
        </w:rPr>
        <w:t xml:space="preserve"> да </w:t>
      </w:r>
      <w:r w:rsidRPr="00D24816">
        <w:rPr>
          <w:rFonts w:eastAsia="TimesNewRomanPSMT"/>
          <w:bCs/>
          <w:sz w:val="24"/>
          <w:szCs w:val="24"/>
          <w:lang w:val="uz-Cyrl-UZ"/>
        </w:rPr>
        <w:t>да и</w:t>
      </w:r>
      <w:r w:rsidRPr="00D24816">
        <w:rPr>
          <w:rFonts w:eastAsia="TimesNewRomanPSMT"/>
          <w:bCs/>
          <w:sz w:val="24"/>
          <w:szCs w:val="24"/>
        </w:rPr>
        <w:t>нформацију која би значила повреду поверљивости</w:t>
      </w:r>
      <w:r w:rsidRPr="00D24816">
        <w:rPr>
          <w:rFonts w:eastAsia="TimesNewRomanPSMT"/>
          <w:bCs/>
          <w:sz w:val="24"/>
          <w:szCs w:val="24"/>
          <w:lang w:val="uz-Cyrl-UZ"/>
        </w:rPr>
        <w:t xml:space="preserve"> </w:t>
      </w:r>
      <w:r w:rsidRPr="00D24816">
        <w:rPr>
          <w:rFonts w:eastAsia="TimesNewRomanPSMT"/>
          <w:bCs/>
          <w:sz w:val="24"/>
          <w:szCs w:val="24"/>
        </w:rPr>
        <w:t>података добијених у п</w:t>
      </w:r>
      <w:r w:rsidRPr="00D24816">
        <w:rPr>
          <w:rFonts w:eastAsia="TimesNewRomanPSMT"/>
          <w:bCs/>
          <w:sz w:val="24"/>
          <w:szCs w:val="24"/>
          <w:lang w:val="uz-Cyrl-UZ"/>
        </w:rPr>
        <w:t>онуди</w:t>
      </w:r>
      <w:r w:rsidRPr="00D24816">
        <w:rPr>
          <w:rFonts w:eastAsia="TimesNewRomanPSMT"/>
          <w:bCs/>
          <w:sz w:val="24"/>
          <w:szCs w:val="24"/>
        </w:rPr>
        <w:t>.</w:t>
      </w:r>
    </w:p>
    <w:p w:rsidR="00502FC0" w:rsidRPr="00D24816" w:rsidRDefault="00502FC0" w:rsidP="00502FC0">
      <w:pPr>
        <w:autoSpaceDE w:val="0"/>
        <w:autoSpaceDN w:val="0"/>
        <w:adjustRightInd w:val="0"/>
        <w:ind w:firstLine="720"/>
        <w:contextualSpacing/>
        <w:jc w:val="both"/>
        <w:rPr>
          <w:rFonts w:eastAsia="TimesNewRomanPSMT"/>
          <w:bCs/>
          <w:sz w:val="24"/>
          <w:szCs w:val="24"/>
        </w:rPr>
      </w:pPr>
    </w:p>
    <w:p w:rsidR="00502FC0" w:rsidRPr="00D24816" w:rsidRDefault="00502FC0" w:rsidP="00502FC0">
      <w:pPr>
        <w:autoSpaceDE w:val="0"/>
        <w:autoSpaceDN w:val="0"/>
        <w:adjustRightInd w:val="0"/>
        <w:ind w:firstLine="720"/>
        <w:contextualSpacing/>
        <w:jc w:val="both"/>
        <w:rPr>
          <w:rFonts w:eastAsia="TimesNewRomanPSMT"/>
          <w:bCs/>
          <w:sz w:val="24"/>
          <w:szCs w:val="24"/>
        </w:rPr>
      </w:pPr>
      <w:r w:rsidRPr="00D24816">
        <w:rPr>
          <w:rFonts w:eastAsia="TimesNewRomanPSMT"/>
          <w:bCs/>
          <w:sz w:val="24"/>
          <w:szCs w:val="24"/>
        </w:rPr>
        <w:t xml:space="preserve">Наручилац </w:t>
      </w:r>
      <w:r w:rsidRPr="00D24816">
        <w:rPr>
          <w:rFonts w:eastAsia="TimesNewRomanPSMT"/>
          <w:bCs/>
          <w:sz w:val="24"/>
          <w:szCs w:val="24"/>
          <w:lang w:val="uz-Cyrl-UZ"/>
        </w:rPr>
        <w:t>ће</w:t>
      </w:r>
      <w:r w:rsidRPr="00D24816">
        <w:rPr>
          <w:rFonts w:eastAsia="TimesNewRomanPSMT"/>
          <w:bCs/>
          <w:sz w:val="24"/>
          <w:szCs w:val="24"/>
        </w:rPr>
        <w:t xml:space="preserve"> чува</w:t>
      </w:r>
      <w:r w:rsidRPr="00D24816">
        <w:rPr>
          <w:rFonts w:eastAsia="TimesNewRomanPSMT"/>
          <w:bCs/>
          <w:sz w:val="24"/>
          <w:szCs w:val="24"/>
          <w:lang w:val="uz-Cyrl-UZ"/>
        </w:rPr>
        <w:t>ти</w:t>
      </w:r>
      <w:r w:rsidRPr="00D24816">
        <w:rPr>
          <w:rFonts w:eastAsia="TimesNewRomanPSMT"/>
          <w:bCs/>
          <w:sz w:val="24"/>
          <w:szCs w:val="24"/>
        </w:rPr>
        <w:t xml:space="preserve"> као пословну тајну имена </w:t>
      </w:r>
      <w:r w:rsidRPr="00D24816">
        <w:rPr>
          <w:rFonts w:eastAsia="TimesNewRomanPSMT"/>
          <w:bCs/>
          <w:sz w:val="24"/>
          <w:szCs w:val="24"/>
          <w:lang w:val="uz-Cyrl-UZ"/>
        </w:rPr>
        <w:t>заинтересованих лица, понуђача</w:t>
      </w:r>
      <w:r w:rsidRPr="00D24816">
        <w:rPr>
          <w:rFonts w:eastAsia="TimesNewRomanPSMT"/>
          <w:bCs/>
          <w:sz w:val="24"/>
          <w:szCs w:val="24"/>
        </w:rPr>
        <w:t xml:space="preserve"> и </w:t>
      </w:r>
      <w:r w:rsidRPr="00D24816">
        <w:rPr>
          <w:rFonts w:eastAsia="TimesNewRomanPSMT"/>
          <w:bCs/>
          <w:sz w:val="24"/>
          <w:szCs w:val="24"/>
          <w:lang w:val="uz-Cyrl-UZ"/>
        </w:rPr>
        <w:t xml:space="preserve">податке о </w:t>
      </w:r>
      <w:r w:rsidRPr="00D24816">
        <w:rPr>
          <w:rFonts w:eastAsia="TimesNewRomanPSMT"/>
          <w:bCs/>
          <w:sz w:val="24"/>
          <w:szCs w:val="24"/>
        </w:rPr>
        <w:t>поднет</w:t>
      </w:r>
      <w:r w:rsidRPr="00D24816">
        <w:rPr>
          <w:rFonts w:eastAsia="TimesNewRomanPSMT"/>
          <w:bCs/>
          <w:sz w:val="24"/>
          <w:szCs w:val="24"/>
          <w:lang w:val="uz-Cyrl-UZ"/>
        </w:rPr>
        <w:t>им</w:t>
      </w:r>
      <w:r w:rsidRPr="00D24816">
        <w:rPr>
          <w:rFonts w:eastAsia="TimesNewRomanPSMT"/>
          <w:bCs/>
          <w:sz w:val="24"/>
          <w:szCs w:val="24"/>
        </w:rPr>
        <w:t xml:space="preserve"> п</w:t>
      </w:r>
      <w:r w:rsidRPr="00D24816">
        <w:rPr>
          <w:rFonts w:eastAsia="TimesNewRomanPSMT"/>
          <w:bCs/>
          <w:sz w:val="24"/>
          <w:szCs w:val="24"/>
          <w:lang w:val="uz-Cyrl-UZ"/>
        </w:rPr>
        <w:t xml:space="preserve">онудама </w:t>
      </w:r>
      <w:r w:rsidRPr="00D24816">
        <w:rPr>
          <w:rFonts w:eastAsia="TimesNewRomanPSMT"/>
          <w:bCs/>
          <w:sz w:val="24"/>
          <w:szCs w:val="24"/>
        </w:rPr>
        <w:t>до отварањ</w:t>
      </w:r>
      <w:r w:rsidRPr="00D24816">
        <w:rPr>
          <w:rFonts w:eastAsia="TimesNewRomanPSMT"/>
          <w:bCs/>
          <w:sz w:val="24"/>
          <w:szCs w:val="24"/>
          <w:lang w:val="uz-Cyrl-UZ"/>
        </w:rPr>
        <w:t>а</w:t>
      </w:r>
      <w:r w:rsidRPr="00D24816">
        <w:rPr>
          <w:rFonts w:eastAsia="TimesNewRomanPSMT"/>
          <w:bCs/>
          <w:sz w:val="24"/>
          <w:szCs w:val="24"/>
        </w:rPr>
        <w:t xml:space="preserve"> п</w:t>
      </w:r>
      <w:r w:rsidRPr="00D24816">
        <w:rPr>
          <w:rFonts w:eastAsia="TimesNewRomanPSMT"/>
          <w:bCs/>
          <w:sz w:val="24"/>
          <w:szCs w:val="24"/>
          <w:lang w:val="uz-Cyrl-UZ"/>
        </w:rPr>
        <w:t>онуда</w:t>
      </w:r>
      <w:r w:rsidRPr="00D24816">
        <w:rPr>
          <w:rFonts w:eastAsia="TimesNewRomanPSMT"/>
          <w:bCs/>
          <w:sz w:val="24"/>
          <w:szCs w:val="24"/>
        </w:rPr>
        <w:t>.</w:t>
      </w:r>
    </w:p>
    <w:p w:rsidR="00502FC0" w:rsidRPr="00D24816" w:rsidRDefault="00502FC0" w:rsidP="00502FC0">
      <w:pPr>
        <w:autoSpaceDE w:val="0"/>
        <w:autoSpaceDN w:val="0"/>
        <w:adjustRightInd w:val="0"/>
        <w:ind w:firstLine="720"/>
        <w:contextualSpacing/>
        <w:jc w:val="both"/>
        <w:rPr>
          <w:rFonts w:eastAsia="TimesNewRomanPSMT"/>
          <w:bCs/>
          <w:sz w:val="24"/>
          <w:szCs w:val="24"/>
        </w:rPr>
      </w:pPr>
    </w:p>
    <w:p w:rsidR="00502FC0" w:rsidRPr="00D24816" w:rsidRDefault="00502FC0" w:rsidP="00502FC0">
      <w:pPr>
        <w:pStyle w:val="BodyText"/>
        <w:spacing w:before="120"/>
        <w:rPr>
          <w:rFonts w:ascii="Times New Roman" w:hAnsi="Times New Roman"/>
          <w:b/>
          <w:szCs w:val="24"/>
        </w:rPr>
      </w:pPr>
      <w:r w:rsidRPr="00D24816">
        <w:rPr>
          <w:rFonts w:ascii="Times New Roman" w:hAnsi="Times New Roman"/>
          <w:b/>
          <w:szCs w:val="24"/>
          <w:u w:val="single"/>
        </w:rPr>
        <w:t>ЗАШТИТА ПРАВА ПОНУЂАЧА</w:t>
      </w:r>
    </w:p>
    <w:p w:rsidR="00502FC0" w:rsidRPr="00D24816" w:rsidRDefault="00502FC0" w:rsidP="00502FC0">
      <w:pPr>
        <w:suppressAutoHyphens/>
        <w:autoSpaceDE w:val="0"/>
        <w:autoSpaceDN w:val="0"/>
        <w:adjustRightInd w:val="0"/>
        <w:jc w:val="both"/>
        <w:rPr>
          <w:rFonts w:eastAsia="TimesNewRomanPSMT"/>
          <w:b/>
          <w:bCs/>
          <w:sz w:val="24"/>
          <w:szCs w:val="24"/>
          <w:lang w:val="uz-Cyrl-UZ" w:eastAsia="ar-SA"/>
        </w:rPr>
      </w:pPr>
    </w:p>
    <w:p w:rsidR="00502FC0" w:rsidRPr="00D24816" w:rsidRDefault="00502FC0" w:rsidP="00502FC0">
      <w:pPr>
        <w:suppressAutoHyphens/>
        <w:autoSpaceDE w:val="0"/>
        <w:autoSpaceDN w:val="0"/>
        <w:adjustRightInd w:val="0"/>
        <w:ind w:firstLine="360"/>
        <w:contextualSpacing/>
        <w:jc w:val="both"/>
        <w:rPr>
          <w:rFonts w:eastAsia="TimesNewRomanPSMT"/>
          <w:bCs/>
          <w:sz w:val="24"/>
          <w:szCs w:val="24"/>
          <w:lang w:val="uz-Cyrl-UZ"/>
        </w:rPr>
      </w:pPr>
      <w:r w:rsidRPr="00D24816">
        <w:rPr>
          <w:rFonts w:eastAsia="TimesNewRomanPSMT"/>
          <w:bCs/>
          <w:sz w:val="24"/>
          <w:szCs w:val="24"/>
        </w:rPr>
        <w:t xml:space="preserve">   </w:t>
      </w:r>
      <w:r>
        <w:rPr>
          <w:rFonts w:eastAsia="TimesNewRomanPSMT"/>
          <w:bCs/>
          <w:sz w:val="24"/>
          <w:szCs w:val="24"/>
          <w:lang w:val="sr-Cyrl-CS"/>
        </w:rPr>
        <w:t xml:space="preserve">   </w:t>
      </w:r>
      <w:r w:rsidRPr="00D24816">
        <w:rPr>
          <w:rFonts w:eastAsia="TimesNewRomanPSMT"/>
          <w:bCs/>
          <w:sz w:val="24"/>
          <w:szCs w:val="24"/>
        </w:rPr>
        <w:t>Поступак заштите права понуђача регулисан је одредбама члана 1</w:t>
      </w:r>
      <w:r w:rsidRPr="00D24816">
        <w:rPr>
          <w:rFonts w:eastAsia="TimesNewRomanPSMT"/>
          <w:bCs/>
          <w:sz w:val="24"/>
          <w:szCs w:val="24"/>
          <w:lang w:val="uz-Cyrl-UZ"/>
        </w:rPr>
        <w:t xml:space="preserve">38 </w:t>
      </w:r>
      <w:r w:rsidRPr="00D24816">
        <w:rPr>
          <w:rFonts w:eastAsia="TimesNewRomanPSMT"/>
          <w:bCs/>
          <w:sz w:val="24"/>
          <w:szCs w:val="24"/>
        </w:rPr>
        <w:t>- 1</w:t>
      </w:r>
      <w:r w:rsidRPr="00D24816">
        <w:rPr>
          <w:rFonts w:eastAsia="TimesNewRomanPSMT"/>
          <w:bCs/>
          <w:sz w:val="24"/>
          <w:szCs w:val="24"/>
          <w:lang w:val="uz-Cyrl-UZ"/>
        </w:rPr>
        <w:t>67</w:t>
      </w:r>
      <w:r w:rsidRPr="00D24816">
        <w:rPr>
          <w:rFonts w:eastAsia="TimesNewRomanPSMT"/>
          <w:bCs/>
          <w:sz w:val="24"/>
          <w:szCs w:val="24"/>
        </w:rPr>
        <w:t xml:space="preserve">. </w:t>
      </w:r>
      <w:r w:rsidRPr="00D24816">
        <w:rPr>
          <w:rFonts w:eastAsia="TimesNewRomanPSMT"/>
          <w:bCs/>
          <w:sz w:val="24"/>
          <w:szCs w:val="24"/>
          <w:lang w:val="uz-Cyrl-UZ"/>
        </w:rPr>
        <w:t>ЗЈН.</w:t>
      </w:r>
    </w:p>
    <w:p w:rsidR="00502FC0" w:rsidRPr="00507837" w:rsidRDefault="00502FC0" w:rsidP="00502FC0">
      <w:pPr>
        <w:pStyle w:val="ListParagraph"/>
        <w:autoSpaceDE w:val="0"/>
        <w:autoSpaceDN w:val="0"/>
        <w:adjustRightInd w:val="0"/>
        <w:ind w:left="0" w:firstLine="720"/>
        <w:jc w:val="both"/>
        <w:rPr>
          <w:rFonts w:eastAsia="TimesNewRomanPSMT"/>
          <w:bCs/>
        </w:rPr>
      </w:pPr>
      <w:r w:rsidRPr="00507837">
        <w:rPr>
          <w:rFonts w:eastAsia="TimesNewRomanPSMT"/>
          <w:bCs/>
        </w:rPr>
        <w:t>Захтев за заштиту права може да поднесе понуђач, заинтересовано лице</w:t>
      </w:r>
      <w:r w:rsidRPr="00507837">
        <w:rPr>
          <w:rFonts w:eastAsia="TimesNewRomanPSMT"/>
          <w:bCs/>
          <w:lang w:val="uz-Cyrl-UZ"/>
        </w:rPr>
        <w:t xml:space="preserve"> или </w:t>
      </w:r>
      <w:r w:rsidRPr="00507837">
        <w:rPr>
          <w:rFonts w:eastAsia="TimesNewRomanPSMT"/>
          <w:bCs/>
        </w:rPr>
        <w:t>пословно удружење</w:t>
      </w:r>
      <w:r w:rsidRPr="00507837">
        <w:rPr>
          <w:rFonts w:eastAsia="TimesNewRomanPSMT"/>
          <w:bCs/>
          <w:lang w:val="uz-Cyrl-UZ"/>
        </w:rPr>
        <w:t xml:space="preserve"> у њихово име</w:t>
      </w:r>
      <w:r w:rsidRPr="00507837">
        <w:rPr>
          <w:rFonts w:eastAsia="TimesNewRomanPSMT"/>
          <w:bCs/>
        </w:rPr>
        <w:t>. Такође овај захтев може да поднесе Управа за јавне набавке, Државна ревизорска институција, јавни правобранилац и грађански надзорник, у складу са чланом 148. став 3. ЗЈН.</w:t>
      </w:r>
    </w:p>
    <w:p w:rsidR="00502FC0" w:rsidRPr="00507837" w:rsidRDefault="00502FC0" w:rsidP="00502FC0">
      <w:pPr>
        <w:suppressAutoHyphens/>
        <w:autoSpaceDE w:val="0"/>
        <w:autoSpaceDN w:val="0"/>
        <w:adjustRightInd w:val="0"/>
        <w:ind w:firstLine="360"/>
        <w:contextualSpacing/>
        <w:jc w:val="both"/>
        <w:rPr>
          <w:rFonts w:eastAsia="TimesNewRomanPSMT"/>
          <w:bCs/>
          <w:sz w:val="24"/>
          <w:szCs w:val="24"/>
          <w:lang w:val="uz-Cyrl-UZ"/>
        </w:rPr>
      </w:pPr>
      <w:r w:rsidRPr="00507837">
        <w:rPr>
          <w:rFonts w:eastAsia="TimesNewRomanPSMT"/>
          <w:bCs/>
          <w:sz w:val="24"/>
          <w:szCs w:val="24"/>
        </w:rPr>
        <w:t xml:space="preserve">    Захтев за заштиту права подноси се Републичкој комисији</w:t>
      </w:r>
      <w:r w:rsidRPr="00507837">
        <w:rPr>
          <w:rFonts w:eastAsia="TimesNewRomanPSMT"/>
          <w:bCs/>
          <w:sz w:val="24"/>
          <w:szCs w:val="24"/>
          <w:lang w:val="uz-Cyrl-UZ"/>
        </w:rPr>
        <w:t xml:space="preserve"> за заштиту права у поступцима јавних набавки</w:t>
      </w:r>
      <w:r w:rsidRPr="00507837">
        <w:rPr>
          <w:rFonts w:eastAsia="TimesNewRomanPSMT"/>
          <w:bCs/>
          <w:sz w:val="24"/>
          <w:szCs w:val="24"/>
        </w:rPr>
        <w:t>, а предаје наручиоцу. Примерак захтева за заштиту права подносилац истовремено доставља Републичкој комисији.</w:t>
      </w:r>
      <w:r w:rsidRPr="00507837">
        <w:rPr>
          <w:rFonts w:eastAsia="TimesNewRomanPSMT"/>
          <w:bCs/>
          <w:sz w:val="24"/>
          <w:szCs w:val="24"/>
          <w:lang w:val="uz-Cyrl-UZ"/>
        </w:rPr>
        <w:t xml:space="preserve"> </w:t>
      </w:r>
    </w:p>
    <w:p w:rsidR="00502FC0" w:rsidRPr="00507837" w:rsidRDefault="00502FC0" w:rsidP="00502FC0">
      <w:pPr>
        <w:suppressAutoHyphens/>
        <w:autoSpaceDE w:val="0"/>
        <w:autoSpaceDN w:val="0"/>
        <w:adjustRightInd w:val="0"/>
        <w:contextualSpacing/>
        <w:jc w:val="both"/>
        <w:rPr>
          <w:rFonts w:eastAsia="TimesNewRomanPSMT"/>
          <w:bCs/>
          <w:i/>
          <w:sz w:val="24"/>
          <w:szCs w:val="24"/>
        </w:rPr>
      </w:pPr>
      <w:r w:rsidRPr="00507837">
        <w:rPr>
          <w:rFonts w:eastAsia="TimesNewRomanPSMT"/>
          <w:bCs/>
          <w:sz w:val="24"/>
          <w:szCs w:val="24"/>
          <w:lang w:val="uz-Cyrl-UZ"/>
        </w:rPr>
        <w:t xml:space="preserve">          Захтев за заштиту права се доставља непосредно, електронском поштом </w:t>
      </w:r>
      <w:r w:rsidR="0040306A" w:rsidRPr="00507837">
        <w:rPr>
          <w:sz w:val="24"/>
          <w:szCs w:val="24"/>
          <w:lang w:val="sr-Cyrl-CS" w:eastAsia="ar-SA"/>
        </w:rPr>
        <w:t xml:space="preserve">на е-маил адресу: </w:t>
      </w:r>
      <w:hyperlink r:id="rId14" w:history="1">
        <w:r w:rsidR="0040306A" w:rsidRPr="00507837">
          <w:rPr>
            <w:rStyle w:val="Hyperlink"/>
            <w:rFonts w:eastAsia="TimesNewRomanPSMT"/>
            <w:bCs/>
            <w:sz w:val="24"/>
            <w:szCs w:val="24"/>
            <w:lang w:val="sr-Latn-CS"/>
          </w:rPr>
          <w:t>javnenabavke</w:t>
        </w:r>
        <w:r w:rsidR="0040306A" w:rsidRPr="00507837">
          <w:rPr>
            <w:rStyle w:val="Hyperlink"/>
            <w:rFonts w:eastAsia="TimesNewRomanPSMT"/>
            <w:bCs/>
            <w:sz w:val="24"/>
            <w:szCs w:val="24"/>
          </w:rPr>
          <w:t>@</w:t>
        </w:r>
        <w:r w:rsidR="0040306A" w:rsidRPr="00507837">
          <w:rPr>
            <w:rStyle w:val="Hyperlink"/>
            <w:rFonts w:eastAsia="TimesNewRomanPSMT"/>
            <w:bCs/>
            <w:sz w:val="24"/>
            <w:szCs w:val="24"/>
            <w:lang w:val="sr-Latn-CS"/>
          </w:rPr>
          <w:t>mtt.gov.rs</w:t>
        </w:r>
      </w:hyperlink>
      <w:r w:rsidR="0040306A" w:rsidRPr="00507837">
        <w:rPr>
          <w:rFonts w:eastAsia="TimesNewRomanPSMT"/>
          <w:bCs/>
          <w:sz w:val="24"/>
          <w:szCs w:val="24"/>
          <w:lang w:val="sr-Latn-CS"/>
        </w:rPr>
        <w:t xml:space="preserve">  </w:t>
      </w:r>
      <w:r w:rsidRPr="00507837">
        <w:rPr>
          <w:rFonts w:eastAsia="TimesNewRomanPSMT"/>
          <w:bCs/>
          <w:sz w:val="24"/>
          <w:szCs w:val="24"/>
          <w:lang w:val="uz-Cyrl-UZ"/>
        </w:rPr>
        <w:t xml:space="preserve"> факсом или препорученом пошиљком са повратницом на адресу </w:t>
      </w:r>
      <w:r w:rsidRPr="00507837">
        <w:rPr>
          <w:rFonts w:eastAsia="TimesNewRomanPSMT"/>
          <w:bCs/>
          <w:iCs/>
          <w:sz w:val="24"/>
          <w:szCs w:val="24"/>
          <w:lang w:val="uz-Cyrl-UZ"/>
        </w:rPr>
        <w:t>Министарство трговине, туризма и телекомуникација, Одсек за јевне набавке, Београд, Немањина 22-26</w:t>
      </w:r>
      <w:r w:rsidR="0040306A" w:rsidRPr="00507837">
        <w:rPr>
          <w:rFonts w:eastAsia="TimesNewRomanPSMT"/>
          <w:bCs/>
          <w:iCs/>
          <w:sz w:val="24"/>
          <w:szCs w:val="24"/>
          <w:lang w:val="uz-Cyrl-UZ"/>
        </w:rPr>
        <w:t xml:space="preserve"> и то радним данима од понедељка до петка, у радно време наручиоца од 7:30 </w:t>
      </w:r>
      <w:r w:rsidR="0040306A" w:rsidRPr="00507837">
        <w:rPr>
          <w:rFonts w:eastAsia="TimesNewRomanPSMT"/>
          <w:bCs/>
          <w:iCs/>
          <w:sz w:val="24"/>
          <w:szCs w:val="24"/>
          <w:lang w:val="sr-Latn-CS"/>
        </w:rPr>
        <w:t xml:space="preserve">h </w:t>
      </w:r>
      <w:r w:rsidR="0040306A" w:rsidRPr="00507837">
        <w:rPr>
          <w:rFonts w:eastAsia="TimesNewRomanPSMT"/>
          <w:bCs/>
          <w:iCs/>
          <w:sz w:val="24"/>
          <w:szCs w:val="24"/>
          <w:lang w:val="sr-Cyrl-CS"/>
        </w:rPr>
        <w:t>до 15:30</w:t>
      </w:r>
      <w:r w:rsidR="0040306A" w:rsidRPr="00507837">
        <w:rPr>
          <w:rFonts w:eastAsia="TimesNewRomanPSMT"/>
          <w:bCs/>
          <w:iCs/>
          <w:sz w:val="24"/>
          <w:szCs w:val="24"/>
          <w:lang w:val="sr-Latn-CS"/>
        </w:rPr>
        <w:t xml:space="preserve"> h.</w:t>
      </w:r>
      <w:r w:rsidRPr="00507837">
        <w:rPr>
          <w:b/>
          <w:i/>
          <w:sz w:val="24"/>
          <w:szCs w:val="24"/>
        </w:rPr>
        <w:t xml:space="preserve"> </w:t>
      </w:r>
      <w:proofErr w:type="gramStart"/>
      <w:r w:rsidRPr="00507837">
        <w:rPr>
          <w:i/>
          <w:sz w:val="24"/>
          <w:szCs w:val="24"/>
        </w:rPr>
        <w:t>Уколико се Захтев за заштиту права доставља е-поштом, пожељно је да се уз скенирани овај документ са печатом и потписом овлашћеног лица понуђача, исти достави и у Word формату ради бржег и ефикаснијег поступања Наручиоца (без преписивања).</w:t>
      </w:r>
      <w:proofErr w:type="gramEnd"/>
    </w:p>
    <w:p w:rsidR="00502FC0" w:rsidRPr="00507837" w:rsidRDefault="00502FC0" w:rsidP="00502FC0">
      <w:pPr>
        <w:suppressAutoHyphens/>
        <w:autoSpaceDE w:val="0"/>
        <w:autoSpaceDN w:val="0"/>
        <w:adjustRightInd w:val="0"/>
        <w:contextualSpacing/>
        <w:jc w:val="both"/>
        <w:rPr>
          <w:rFonts w:eastAsia="TimesNewRomanPSMT"/>
          <w:bCs/>
          <w:sz w:val="24"/>
          <w:szCs w:val="24"/>
        </w:rPr>
      </w:pPr>
      <w:r w:rsidRPr="00507837">
        <w:rPr>
          <w:rFonts w:eastAsia="TimesNewRomanPSMT"/>
          <w:bCs/>
          <w:sz w:val="24"/>
          <w:szCs w:val="24"/>
        </w:rPr>
        <w:t xml:space="preserve">          Захтев за заштиту права може се поднети у току целог поступка јавне набавке, против сваке радње наручиоца, осим ако </w:t>
      </w:r>
      <w:r w:rsidRPr="00507837">
        <w:rPr>
          <w:rFonts w:eastAsia="TimesNewRomanPSMT"/>
          <w:bCs/>
          <w:sz w:val="24"/>
          <w:szCs w:val="24"/>
          <w:lang w:val="uz-Cyrl-UZ"/>
        </w:rPr>
        <w:t>ЗЈН-ом</w:t>
      </w:r>
      <w:r w:rsidRPr="00507837">
        <w:rPr>
          <w:rFonts w:eastAsia="TimesNewRomanPSMT"/>
          <w:bCs/>
          <w:sz w:val="24"/>
          <w:szCs w:val="24"/>
        </w:rPr>
        <w:t xml:space="preserve"> није другачије одређено.</w:t>
      </w:r>
    </w:p>
    <w:p w:rsidR="00502FC0" w:rsidRPr="00507837" w:rsidRDefault="00502FC0" w:rsidP="00502FC0">
      <w:pPr>
        <w:suppressAutoHyphens/>
        <w:autoSpaceDE w:val="0"/>
        <w:autoSpaceDN w:val="0"/>
        <w:adjustRightInd w:val="0"/>
        <w:contextualSpacing/>
        <w:jc w:val="both"/>
        <w:rPr>
          <w:rFonts w:eastAsia="TimesNewRomanPSMT"/>
          <w:bCs/>
          <w:sz w:val="24"/>
          <w:szCs w:val="24"/>
        </w:rPr>
      </w:pPr>
      <w:r w:rsidRPr="00507837">
        <w:rPr>
          <w:rFonts w:eastAsia="TimesNewRomanPSMT"/>
          <w:bCs/>
          <w:sz w:val="24"/>
          <w:szCs w:val="24"/>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502FC0" w:rsidRPr="00507837" w:rsidRDefault="00502FC0" w:rsidP="00502FC0">
      <w:pPr>
        <w:suppressAutoHyphens/>
        <w:autoSpaceDE w:val="0"/>
        <w:autoSpaceDN w:val="0"/>
        <w:adjustRightInd w:val="0"/>
        <w:contextualSpacing/>
        <w:jc w:val="both"/>
        <w:rPr>
          <w:rFonts w:eastAsia="TimesNewRomanPSMT"/>
          <w:bCs/>
          <w:sz w:val="24"/>
          <w:szCs w:val="24"/>
        </w:rPr>
      </w:pPr>
      <w:r w:rsidRPr="00507837">
        <w:rPr>
          <w:rFonts w:eastAsia="TimesNewRomanPSMT"/>
          <w:bCs/>
          <w:sz w:val="24"/>
          <w:szCs w:val="24"/>
        </w:rPr>
        <w:t xml:space="preserve">          После доношења одлуке о додели уговора </w:t>
      </w:r>
      <w:r w:rsidRPr="00507837">
        <w:rPr>
          <w:rFonts w:eastAsia="TimesNewRomanPSMT"/>
          <w:bCs/>
          <w:sz w:val="24"/>
          <w:szCs w:val="24"/>
          <w:lang w:val="uz-Cyrl-UZ"/>
        </w:rPr>
        <w:t>ил</w:t>
      </w:r>
      <w:r w:rsidRPr="00507837">
        <w:rPr>
          <w:rFonts w:eastAsia="TimesNewRomanPSMT"/>
          <w:bCs/>
          <w:sz w:val="24"/>
          <w:szCs w:val="24"/>
        </w:rPr>
        <w:t>и одлуке о обустави поступка, рок за подношење захтева за заштиту права је пет дана од дана пријема одлуке.</w:t>
      </w:r>
    </w:p>
    <w:p w:rsidR="00502FC0" w:rsidRPr="00D24816" w:rsidRDefault="00502FC0" w:rsidP="00502FC0">
      <w:pPr>
        <w:suppressAutoHyphens/>
        <w:autoSpaceDE w:val="0"/>
        <w:autoSpaceDN w:val="0"/>
        <w:adjustRightInd w:val="0"/>
        <w:contextualSpacing/>
        <w:jc w:val="both"/>
        <w:rPr>
          <w:rFonts w:eastAsia="TimesNewRomanPSMT"/>
          <w:bCs/>
          <w:sz w:val="24"/>
          <w:szCs w:val="24"/>
        </w:rPr>
      </w:pPr>
      <w:r w:rsidRPr="00507837">
        <w:rPr>
          <w:rFonts w:eastAsia="TimesNewRomanPSMT"/>
          <w:bCs/>
          <w:sz w:val="24"/>
          <w:szCs w:val="24"/>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w:t>
      </w:r>
      <w:r w:rsidRPr="00D24816">
        <w:rPr>
          <w:rFonts w:eastAsia="TimesNewRomanPSMT"/>
          <w:bCs/>
          <w:sz w:val="24"/>
          <w:szCs w:val="24"/>
        </w:rPr>
        <w:t xml:space="preserve"> права.</w:t>
      </w:r>
    </w:p>
    <w:p w:rsidR="00502FC0" w:rsidRPr="00D24816" w:rsidRDefault="00502FC0" w:rsidP="00502FC0">
      <w:pPr>
        <w:suppressAutoHyphens/>
        <w:spacing w:after="200"/>
        <w:contextualSpacing/>
        <w:jc w:val="both"/>
        <w:rPr>
          <w:rFonts w:eastAsia="TimesNewRomanPSMT"/>
          <w:bCs/>
          <w:sz w:val="24"/>
          <w:szCs w:val="24"/>
        </w:rPr>
      </w:pPr>
      <w:r w:rsidRPr="00D24816">
        <w:rPr>
          <w:rFonts w:eastAsia="TimesNewRomanPSMT"/>
          <w:bCs/>
          <w:sz w:val="24"/>
          <w:szCs w:val="24"/>
        </w:rPr>
        <w:t xml:space="preserve">          Подносилац захтева је дужан да на рачун буџета Републике Србије уплати таксу у изнoсу од 40.000,00 динара </w:t>
      </w:r>
      <w:r w:rsidRPr="00D24816">
        <w:rPr>
          <w:rFonts w:eastAsia="TimesNewRomanPSMT"/>
          <w:bCs/>
          <w:sz w:val="24"/>
          <w:szCs w:val="24"/>
          <w:lang w:val="uz-Cyrl-UZ"/>
        </w:rPr>
        <w:t xml:space="preserve">на </w:t>
      </w:r>
      <w:r w:rsidRPr="00D24816">
        <w:rPr>
          <w:rFonts w:eastAsia="TimesNewRomanPSMT"/>
          <w:bCs/>
          <w:sz w:val="24"/>
          <w:szCs w:val="24"/>
        </w:rPr>
        <w:t xml:space="preserve">број жиро рачуна: 840-742221843-57, шифра плаћања: 153, позив на број 97 50-016, сврха уплате: Републичка административна </w:t>
      </w:r>
      <w:r w:rsidRPr="00D24816">
        <w:rPr>
          <w:rFonts w:eastAsia="TimesNewRomanPSMT"/>
          <w:bCs/>
          <w:sz w:val="24"/>
          <w:szCs w:val="24"/>
        </w:rPr>
        <w:lastRenderedPageBreak/>
        <w:t>такса са назнаком броја јавне набавке на коју се односи</w:t>
      </w:r>
      <w:r w:rsidRPr="00D24816">
        <w:rPr>
          <w:rFonts w:eastAsia="TimesNewRomanPSMT"/>
          <w:bCs/>
          <w:sz w:val="24"/>
          <w:szCs w:val="24"/>
          <w:lang w:val="uz-Cyrl-UZ"/>
        </w:rPr>
        <w:t xml:space="preserve">, </w:t>
      </w:r>
      <w:r w:rsidRPr="00D24816">
        <w:rPr>
          <w:rFonts w:eastAsia="TimesNewRomanPSMT"/>
          <w:bCs/>
          <w:sz w:val="24"/>
          <w:szCs w:val="24"/>
        </w:rPr>
        <w:t xml:space="preserve">корисник: буџет Републике Србије.  </w:t>
      </w:r>
    </w:p>
    <w:p w:rsidR="00502FC0" w:rsidRPr="00D24816" w:rsidRDefault="00502FC0" w:rsidP="00502FC0">
      <w:pPr>
        <w:jc w:val="both"/>
        <w:rPr>
          <w:b/>
          <w:bCs/>
          <w:sz w:val="24"/>
          <w:szCs w:val="24"/>
          <w:lang w:val="sr-Cyrl-CS"/>
        </w:rPr>
      </w:pPr>
    </w:p>
    <w:p w:rsidR="00502FC0" w:rsidRPr="00D24816" w:rsidRDefault="00502FC0" w:rsidP="00502FC0">
      <w:pPr>
        <w:shd w:val="clear" w:color="auto" w:fill="CCD2DD"/>
        <w:spacing w:line="293" w:lineRule="atLeast"/>
        <w:jc w:val="center"/>
        <w:rPr>
          <w:sz w:val="24"/>
          <w:szCs w:val="24"/>
        </w:rPr>
      </w:pPr>
      <w:r w:rsidRPr="00D24816">
        <w:rPr>
          <w:b/>
          <w:bCs/>
          <w:sz w:val="24"/>
          <w:szCs w:val="24"/>
        </w:rPr>
        <w:t>УПУТСТВО О УПЛАТИ ТАКСЕ ЗА</w:t>
      </w:r>
      <w:r w:rsidRPr="00D24816">
        <w:rPr>
          <w:b/>
          <w:bCs/>
          <w:sz w:val="24"/>
          <w:szCs w:val="24"/>
        </w:rPr>
        <w:br/>
        <w:t>ПОДНОШЕЊЕ ЗАХТЕВА ЗА ЗАШТИТУ ПРАВА</w:t>
      </w:r>
    </w:p>
    <w:p w:rsidR="00502FC0" w:rsidRPr="00D24816" w:rsidRDefault="00502FC0" w:rsidP="00502FC0">
      <w:pPr>
        <w:shd w:val="clear" w:color="auto" w:fill="CCD2DD"/>
        <w:spacing w:line="293" w:lineRule="atLeast"/>
        <w:jc w:val="both"/>
        <w:rPr>
          <w:sz w:val="24"/>
          <w:szCs w:val="24"/>
        </w:rPr>
      </w:pPr>
      <w:proofErr w:type="gramStart"/>
      <w:r w:rsidRPr="00D24816">
        <w:rPr>
          <w:sz w:val="24"/>
          <w:szCs w:val="24"/>
        </w:rPr>
        <w:t>Чланом 151.</w:t>
      </w:r>
      <w:proofErr w:type="gramEnd"/>
      <w:r w:rsidRPr="00D24816">
        <w:rPr>
          <w:sz w:val="24"/>
          <w:szCs w:val="24"/>
        </w:rPr>
        <w:t xml:space="preserve">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w:t>
      </w:r>
      <w:proofErr w:type="gramStart"/>
      <w:r w:rsidRPr="00D24816">
        <w:rPr>
          <w:sz w:val="24"/>
          <w:szCs w:val="24"/>
        </w:rPr>
        <w:t>ЗЈН.</w:t>
      </w:r>
      <w:proofErr w:type="gramEnd"/>
    </w:p>
    <w:p w:rsidR="00502FC0" w:rsidRPr="00D24816" w:rsidRDefault="00502FC0" w:rsidP="00502FC0">
      <w:pPr>
        <w:shd w:val="clear" w:color="auto" w:fill="CCD2DD"/>
        <w:spacing w:line="293" w:lineRule="atLeast"/>
        <w:jc w:val="both"/>
        <w:rPr>
          <w:sz w:val="24"/>
          <w:szCs w:val="24"/>
        </w:rPr>
      </w:pPr>
      <w:proofErr w:type="gramStart"/>
      <w:r w:rsidRPr="00D24816">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D24816">
        <w:rPr>
          <w:sz w:val="24"/>
          <w:szCs w:val="24"/>
        </w:rPr>
        <w:t xml:space="preserve"> </w:t>
      </w:r>
      <w:proofErr w:type="gramStart"/>
      <w:r w:rsidRPr="00D24816">
        <w:rPr>
          <w:sz w:val="24"/>
          <w:szCs w:val="24"/>
        </w:rPr>
        <w:t>ЗЈН.</w:t>
      </w:r>
      <w:proofErr w:type="gramEnd"/>
    </w:p>
    <w:p w:rsidR="00502FC0" w:rsidRPr="00D24816" w:rsidRDefault="00502FC0" w:rsidP="00502FC0">
      <w:pPr>
        <w:shd w:val="clear" w:color="auto" w:fill="CCD2DD"/>
        <w:spacing w:line="293" w:lineRule="atLeast"/>
        <w:jc w:val="both"/>
        <w:rPr>
          <w:sz w:val="24"/>
          <w:szCs w:val="24"/>
        </w:rPr>
      </w:pPr>
      <w:r w:rsidRPr="00D24816">
        <w:rPr>
          <w:b/>
          <w:bCs/>
          <w:sz w:val="24"/>
          <w:szCs w:val="24"/>
        </w:rPr>
        <w:t xml:space="preserve">Као доказ о уплати таксе, у смислу члана 151. </w:t>
      </w:r>
      <w:proofErr w:type="gramStart"/>
      <w:r w:rsidRPr="00D24816">
        <w:rPr>
          <w:b/>
          <w:bCs/>
          <w:sz w:val="24"/>
          <w:szCs w:val="24"/>
        </w:rPr>
        <w:t>став</w:t>
      </w:r>
      <w:proofErr w:type="gramEnd"/>
      <w:r w:rsidRPr="00D24816">
        <w:rPr>
          <w:b/>
          <w:bCs/>
          <w:sz w:val="24"/>
          <w:szCs w:val="24"/>
        </w:rPr>
        <w:t xml:space="preserve"> 1. </w:t>
      </w:r>
      <w:proofErr w:type="gramStart"/>
      <w:r w:rsidRPr="00D24816">
        <w:rPr>
          <w:b/>
          <w:bCs/>
          <w:sz w:val="24"/>
          <w:szCs w:val="24"/>
        </w:rPr>
        <w:t>тачка</w:t>
      </w:r>
      <w:proofErr w:type="gramEnd"/>
      <w:r w:rsidRPr="00D24816">
        <w:rPr>
          <w:b/>
          <w:bCs/>
          <w:sz w:val="24"/>
          <w:szCs w:val="24"/>
        </w:rPr>
        <w:t xml:space="preserve"> 6) ЗЈН, </w:t>
      </w:r>
      <w:r w:rsidRPr="00D24816">
        <w:rPr>
          <w:b/>
          <w:bCs/>
          <w:sz w:val="24"/>
          <w:szCs w:val="24"/>
          <w:u w:val="single"/>
        </w:rPr>
        <w:t>прихватиће се</w:t>
      </w:r>
      <w:r w:rsidRPr="00D24816">
        <w:rPr>
          <w:b/>
          <w:bCs/>
          <w:sz w:val="24"/>
          <w:szCs w:val="24"/>
        </w:rPr>
        <w:t>: </w:t>
      </w:r>
    </w:p>
    <w:p w:rsidR="00502FC0" w:rsidRPr="00D24816" w:rsidRDefault="00502FC0" w:rsidP="00502FC0">
      <w:pPr>
        <w:shd w:val="clear" w:color="auto" w:fill="CCD2DD"/>
        <w:spacing w:line="293" w:lineRule="atLeast"/>
        <w:jc w:val="both"/>
        <w:rPr>
          <w:sz w:val="24"/>
          <w:szCs w:val="24"/>
        </w:rPr>
      </w:pPr>
      <w:r w:rsidRPr="00D24816">
        <w:rPr>
          <w:b/>
          <w:bCs/>
          <w:sz w:val="24"/>
          <w:szCs w:val="24"/>
        </w:rPr>
        <w:t>1) Потврда о извршеној уплати републичке административне таксе из члана 156. ЗЈН која садржи следеће:</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(1)  </w:t>
      </w:r>
      <w:proofErr w:type="gramStart"/>
      <w:r w:rsidRPr="00D24816">
        <w:rPr>
          <w:sz w:val="24"/>
          <w:szCs w:val="24"/>
        </w:rPr>
        <w:t>да</w:t>
      </w:r>
      <w:proofErr w:type="gramEnd"/>
      <w:r w:rsidRPr="00D24816">
        <w:rPr>
          <w:sz w:val="24"/>
          <w:szCs w:val="24"/>
        </w:rPr>
        <w:t xml:space="preserve"> буде издата од стране банке и да садржи печат банке;</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(2)  </w:t>
      </w:r>
      <w:proofErr w:type="gramStart"/>
      <w:r w:rsidRPr="00D24816">
        <w:rPr>
          <w:sz w:val="24"/>
          <w:szCs w:val="24"/>
        </w:rPr>
        <w:t>да</w:t>
      </w:r>
      <w:proofErr w:type="gramEnd"/>
      <w:r w:rsidRPr="00D24816">
        <w:rPr>
          <w:sz w:val="24"/>
          <w:szCs w:val="24"/>
        </w:rPr>
        <w:t xml:space="preserve">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(3)  </w:t>
      </w:r>
      <w:proofErr w:type="gramStart"/>
      <w:r w:rsidRPr="00D24816">
        <w:rPr>
          <w:sz w:val="24"/>
          <w:szCs w:val="24"/>
        </w:rPr>
        <w:t>износ</w:t>
      </w:r>
      <w:proofErr w:type="gramEnd"/>
      <w:r w:rsidRPr="00D24816">
        <w:rPr>
          <w:sz w:val="24"/>
          <w:szCs w:val="24"/>
        </w:rPr>
        <w:t xml:space="preserve"> таксе из члана 156. ЗЈН чија се уплата врши;</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(4)  </w:t>
      </w:r>
      <w:proofErr w:type="gramStart"/>
      <w:r w:rsidRPr="00D24816">
        <w:rPr>
          <w:sz w:val="24"/>
          <w:szCs w:val="24"/>
        </w:rPr>
        <w:t>број</w:t>
      </w:r>
      <w:proofErr w:type="gramEnd"/>
      <w:r w:rsidRPr="00D24816">
        <w:rPr>
          <w:sz w:val="24"/>
          <w:szCs w:val="24"/>
        </w:rPr>
        <w:t xml:space="preserve"> рачуна буџета: 840-742221843-57;</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(5)  </w:t>
      </w:r>
      <w:proofErr w:type="gramStart"/>
      <w:r w:rsidRPr="00D24816">
        <w:rPr>
          <w:sz w:val="24"/>
          <w:szCs w:val="24"/>
        </w:rPr>
        <w:t>шифру</w:t>
      </w:r>
      <w:proofErr w:type="gramEnd"/>
      <w:r w:rsidRPr="00D24816">
        <w:rPr>
          <w:sz w:val="24"/>
          <w:szCs w:val="24"/>
        </w:rPr>
        <w:t xml:space="preserve"> плаћања: 153 или 253;</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(6)  </w:t>
      </w:r>
      <w:proofErr w:type="gramStart"/>
      <w:r w:rsidRPr="00D24816">
        <w:rPr>
          <w:sz w:val="24"/>
          <w:szCs w:val="24"/>
        </w:rPr>
        <w:t>позив</w:t>
      </w:r>
      <w:proofErr w:type="gramEnd"/>
      <w:r w:rsidRPr="00D24816">
        <w:rPr>
          <w:sz w:val="24"/>
          <w:szCs w:val="24"/>
        </w:rPr>
        <w:t xml:space="preserve"> на број: 97 50-016;</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(7)  </w:t>
      </w:r>
      <w:proofErr w:type="gramStart"/>
      <w:r w:rsidRPr="00D24816">
        <w:rPr>
          <w:sz w:val="24"/>
          <w:szCs w:val="24"/>
        </w:rPr>
        <w:t>сврха</w:t>
      </w:r>
      <w:proofErr w:type="gramEnd"/>
      <w:r w:rsidRPr="00D24816">
        <w:rPr>
          <w:sz w:val="24"/>
          <w:szCs w:val="24"/>
        </w:rPr>
        <w:t>: републичка  административна  такса;  број или  другa  ознакa јавне набавке на коју се односи поднети  захтев за заштиту права, као и назив наручиоца;</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(8)  </w:t>
      </w:r>
      <w:proofErr w:type="gramStart"/>
      <w:r w:rsidRPr="00D24816">
        <w:rPr>
          <w:sz w:val="24"/>
          <w:szCs w:val="24"/>
        </w:rPr>
        <w:t>корисник</w:t>
      </w:r>
      <w:proofErr w:type="gramEnd"/>
      <w:r w:rsidRPr="00D24816">
        <w:rPr>
          <w:sz w:val="24"/>
          <w:szCs w:val="24"/>
        </w:rPr>
        <w:t>: буџет Републике Србије;</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(9)  </w:t>
      </w:r>
      <w:proofErr w:type="gramStart"/>
      <w:r w:rsidRPr="00D24816">
        <w:rPr>
          <w:sz w:val="24"/>
          <w:szCs w:val="24"/>
        </w:rPr>
        <w:t>назив</w:t>
      </w:r>
      <w:proofErr w:type="gramEnd"/>
      <w:r w:rsidRPr="00D24816">
        <w:rPr>
          <w:sz w:val="24"/>
          <w:szCs w:val="24"/>
        </w:rPr>
        <w:t xml:space="preserve"> уплатиоца, односно назив подносиоца захтева за заштиту права за којег је извршена уплата републичке административне таксе;</w:t>
      </w:r>
    </w:p>
    <w:p w:rsidR="00502FC0" w:rsidRPr="00D24816" w:rsidRDefault="00502FC0" w:rsidP="00502FC0">
      <w:pPr>
        <w:shd w:val="clear" w:color="auto" w:fill="CCD2DD"/>
        <w:spacing w:line="293" w:lineRule="atLeast"/>
        <w:jc w:val="both"/>
        <w:rPr>
          <w:sz w:val="24"/>
          <w:szCs w:val="24"/>
        </w:rPr>
      </w:pPr>
      <w:r w:rsidRPr="00D24816">
        <w:rPr>
          <w:sz w:val="24"/>
          <w:szCs w:val="24"/>
        </w:rPr>
        <w:t xml:space="preserve">    (10)  </w:t>
      </w:r>
      <w:proofErr w:type="gramStart"/>
      <w:r w:rsidRPr="00D24816">
        <w:rPr>
          <w:sz w:val="24"/>
          <w:szCs w:val="24"/>
        </w:rPr>
        <w:t>потпис</w:t>
      </w:r>
      <w:proofErr w:type="gramEnd"/>
      <w:r w:rsidRPr="00D24816">
        <w:rPr>
          <w:sz w:val="24"/>
          <w:szCs w:val="24"/>
        </w:rPr>
        <w:t xml:space="preserve"> овлашћеног лица банке;</w:t>
      </w:r>
    </w:p>
    <w:p w:rsidR="00502FC0" w:rsidRPr="00D24816" w:rsidRDefault="00502FC0" w:rsidP="00502FC0">
      <w:pPr>
        <w:shd w:val="clear" w:color="auto" w:fill="CCD2DD"/>
        <w:spacing w:line="293" w:lineRule="atLeast"/>
        <w:jc w:val="both"/>
        <w:rPr>
          <w:sz w:val="24"/>
          <w:szCs w:val="24"/>
        </w:rPr>
      </w:pPr>
      <w:r w:rsidRPr="00D24816">
        <w:rPr>
          <w:b/>
          <w:bCs/>
          <w:sz w:val="24"/>
          <w:szCs w:val="24"/>
        </w:rPr>
        <w:t>2)</w:t>
      </w:r>
      <w:r w:rsidRPr="00D24816">
        <w:rPr>
          <w:sz w:val="24"/>
          <w:szCs w:val="24"/>
        </w:rPr>
        <w:t> </w:t>
      </w:r>
      <w:r w:rsidRPr="00D24816">
        <w:rPr>
          <w:b/>
          <w:bCs/>
          <w:sz w:val="24"/>
          <w:szCs w:val="24"/>
        </w:rPr>
        <w:t>Налог за уплату</w:t>
      </w:r>
      <w:r w:rsidRPr="00D24816">
        <w:rPr>
          <w:sz w:val="24"/>
          <w:szCs w:val="24"/>
        </w:rPr>
        <w:t>, </w:t>
      </w:r>
      <w:r w:rsidRPr="00D24816">
        <w:rPr>
          <w:b/>
          <w:bCs/>
          <w:sz w:val="24"/>
          <w:szCs w:val="24"/>
        </w:rPr>
        <w:t>први примерак, оверен потписом овлашћеног лица и печатом банке или Поште</w:t>
      </w:r>
      <w:r w:rsidRPr="00D24816">
        <w:rPr>
          <w:sz w:val="24"/>
          <w:szCs w:val="24"/>
        </w:rPr>
        <w:t>, </w:t>
      </w:r>
      <w:r w:rsidRPr="00D24816">
        <w:rPr>
          <w:b/>
          <w:bCs/>
          <w:sz w:val="24"/>
          <w:szCs w:val="24"/>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D24816">
        <w:rPr>
          <w:sz w:val="24"/>
          <w:szCs w:val="24"/>
        </w:rPr>
        <w:t>;</w:t>
      </w:r>
      <w:r w:rsidRPr="00D24816">
        <w:rPr>
          <w:b/>
          <w:bCs/>
          <w:sz w:val="24"/>
          <w:szCs w:val="24"/>
        </w:rPr>
        <w:t> </w:t>
      </w:r>
    </w:p>
    <w:p w:rsidR="00502FC0" w:rsidRPr="00D24816" w:rsidRDefault="00502FC0" w:rsidP="00502FC0">
      <w:pPr>
        <w:shd w:val="clear" w:color="auto" w:fill="CCD2DD"/>
        <w:spacing w:line="293" w:lineRule="atLeast"/>
        <w:jc w:val="both"/>
        <w:rPr>
          <w:sz w:val="24"/>
          <w:szCs w:val="24"/>
        </w:rPr>
      </w:pPr>
      <w:r w:rsidRPr="00D24816">
        <w:rPr>
          <w:b/>
          <w:bCs/>
          <w:sz w:val="24"/>
          <w:szCs w:val="24"/>
        </w:rPr>
        <w:t>3) Потврда издата од стране Републике Србије, Министарства финансија, Управе за трезор,</w:t>
      </w:r>
      <w:r w:rsidRPr="00D24816">
        <w:rPr>
          <w:sz w:val="24"/>
          <w:szCs w:val="24"/>
        </w:rPr>
        <w:t> </w:t>
      </w:r>
      <w:r w:rsidRPr="00D24816">
        <w:rPr>
          <w:b/>
          <w:bCs/>
          <w:sz w:val="24"/>
          <w:szCs w:val="24"/>
        </w:rPr>
        <w:t>која садржи све напред поменуте елементе</w:t>
      </w:r>
      <w:r w:rsidRPr="00D24816">
        <w:rPr>
          <w:sz w:val="24"/>
          <w:szCs w:val="24"/>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502FC0" w:rsidRPr="00D24816" w:rsidRDefault="00502FC0" w:rsidP="00502FC0">
      <w:pPr>
        <w:shd w:val="clear" w:color="auto" w:fill="CCD2DD"/>
        <w:spacing w:line="293" w:lineRule="atLeast"/>
        <w:jc w:val="both"/>
        <w:rPr>
          <w:sz w:val="24"/>
          <w:szCs w:val="24"/>
        </w:rPr>
      </w:pPr>
      <w:r w:rsidRPr="00D24816">
        <w:rPr>
          <w:b/>
          <w:bCs/>
          <w:sz w:val="24"/>
          <w:szCs w:val="24"/>
        </w:rPr>
        <w:t>4) Потврда издата од стране Народне банке Србије, која садржи све напред поменуте елементе, </w:t>
      </w:r>
      <w:r w:rsidRPr="00D24816">
        <w:rPr>
          <w:sz w:val="24"/>
          <w:szCs w:val="24"/>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02FC0" w:rsidRDefault="00502FC0" w:rsidP="00502FC0">
      <w:pPr>
        <w:jc w:val="both"/>
        <w:rPr>
          <w:bCs/>
          <w:sz w:val="24"/>
          <w:szCs w:val="24"/>
          <w:lang w:val="sr-Cyrl-CS"/>
        </w:rPr>
      </w:pPr>
    </w:p>
    <w:p w:rsidR="00502FC0" w:rsidRPr="00D24816" w:rsidRDefault="00502FC0" w:rsidP="00502FC0">
      <w:pPr>
        <w:jc w:val="both"/>
        <w:rPr>
          <w:bCs/>
          <w:sz w:val="24"/>
          <w:szCs w:val="24"/>
          <w:lang w:val="sr-Cyrl-CS"/>
        </w:rPr>
      </w:pPr>
    </w:p>
    <w:p w:rsidR="00502FC0" w:rsidRPr="00D24816" w:rsidRDefault="00502FC0" w:rsidP="00502FC0">
      <w:pPr>
        <w:jc w:val="both"/>
        <w:rPr>
          <w:b/>
          <w:bCs/>
          <w:sz w:val="24"/>
          <w:szCs w:val="24"/>
          <w:u w:val="single"/>
          <w:lang w:val="sr-Cyrl-CS"/>
        </w:rPr>
      </w:pPr>
      <w:r w:rsidRPr="00D24816">
        <w:rPr>
          <w:b/>
          <w:bCs/>
          <w:sz w:val="24"/>
          <w:szCs w:val="24"/>
          <w:u w:val="single"/>
          <w:lang w:val="sr-Cyrl-CS"/>
        </w:rPr>
        <w:t xml:space="preserve">МОДЕЛ УГОВОРА  </w:t>
      </w:r>
    </w:p>
    <w:p w:rsidR="00502FC0" w:rsidRPr="00D24816" w:rsidRDefault="00502FC0" w:rsidP="00502FC0">
      <w:pPr>
        <w:jc w:val="both"/>
        <w:rPr>
          <w:b/>
          <w:bCs/>
          <w:sz w:val="24"/>
          <w:szCs w:val="24"/>
          <w:lang w:val="sr-Cyrl-CS"/>
        </w:rPr>
      </w:pPr>
    </w:p>
    <w:p w:rsidR="00502FC0" w:rsidRPr="00D24816" w:rsidRDefault="00502FC0" w:rsidP="00502FC0">
      <w:pPr>
        <w:suppressAutoHyphens/>
        <w:autoSpaceDE w:val="0"/>
        <w:autoSpaceDN w:val="0"/>
        <w:adjustRightInd w:val="0"/>
        <w:ind w:firstLine="360"/>
        <w:jc w:val="both"/>
        <w:rPr>
          <w:rFonts w:eastAsia="ヒラギノ角ゴ Pro W3"/>
          <w:sz w:val="24"/>
          <w:szCs w:val="24"/>
          <w:lang w:eastAsia="ar-SA"/>
        </w:rPr>
      </w:pPr>
      <w:r w:rsidRPr="00D24816">
        <w:rPr>
          <w:rFonts w:eastAsia="ヒラギノ角ゴ Pro W3"/>
          <w:sz w:val="24"/>
          <w:szCs w:val="24"/>
          <w:lang w:val="sr-Cyrl-CS" w:eastAsia="ar-SA"/>
        </w:rPr>
        <w:t xml:space="preserve">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w:t>
      </w:r>
      <w:r>
        <w:rPr>
          <w:rFonts w:eastAsia="ヒラギノ角ゴ Pro W3"/>
          <w:sz w:val="24"/>
          <w:szCs w:val="24"/>
          <w:lang w:val="sr-Cyrl-CS" w:eastAsia="ar-SA"/>
        </w:rPr>
        <w:t>е</w:t>
      </w:r>
      <w:r w:rsidRPr="00D24816">
        <w:rPr>
          <w:rFonts w:eastAsia="ヒラギノ角ゴ Pro W3"/>
          <w:sz w:val="24"/>
          <w:szCs w:val="24"/>
          <w:lang w:val="sr-Cyrl-CS" w:eastAsia="ar-SA"/>
        </w:rPr>
        <w:t>ренце.</w:t>
      </w:r>
    </w:p>
    <w:p w:rsidR="00502FC0" w:rsidRPr="00D24816" w:rsidRDefault="00502FC0" w:rsidP="00502FC0">
      <w:pPr>
        <w:suppressAutoHyphens/>
        <w:autoSpaceDE w:val="0"/>
        <w:autoSpaceDN w:val="0"/>
        <w:adjustRightInd w:val="0"/>
        <w:ind w:firstLine="360"/>
        <w:jc w:val="both"/>
        <w:rPr>
          <w:rFonts w:eastAsia="ヒラギノ角ゴ Pro W3"/>
          <w:sz w:val="24"/>
          <w:szCs w:val="24"/>
          <w:lang w:eastAsia="ar-SA"/>
        </w:rPr>
      </w:pPr>
    </w:p>
    <w:p w:rsidR="00502FC0" w:rsidRPr="00C74C6B" w:rsidRDefault="00502FC0" w:rsidP="00502FC0">
      <w:pPr>
        <w:autoSpaceDE w:val="0"/>
        <w:autoSpaceDN w:val="0"/>
        <w:adjustRightInd w:val="0"/>
        <w:ind w:firstLine="720"/>
        <w:contextualSpacing/>
        <w:jc w:val="both"/>
        <w:rPr>
          <w:rFonts w:eastAsia="TimesNewRomanPS-BoldMT"/>
          <w:bCs/>
          <w:sz w:val="24"/>
          <w:szCs w:val="24"/>
          <w:lang w:val="uz-Cyrl-UZ"/>
        </w:rPr>
      </w:pPr>
      <w:r w:rsidRPr="00C74C6B">
        <w:rPr>
          <w:rFonts w:eastAsia="TimesNewRomanPS-BoldMT"/>
          <w:bCs/>
          <w:sz w:val="24"/>
          <w:szCs w:val="24"/>
          <w:lang w:val="uz-Cyrl-UZ"/>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r w:rsidRPr="00D24816">
        <w:rPr>
          <w:rFonts w:eastAsia="TimesNewRomanPS-BoldMT"/>
          <w:bCs/>
          <w:sz w:val="24"/>
          <w:szCs w:val="24"/>
          <w:lang w:val="uz-Cyrl-UZ"/>
        </w:rPr>
        <w:t xml:space="preserve"> </w:t>
      </w:r>
      <w:r w:rsidRPr="00C74C6B">
        <w:rPr>
          <w:rFonts w:eastAsia="TimesNewRomanPS-BoldMT"/>
          <w:bCs/>
          <w:sz w:val="24"/>
          <w:szCs w:val="24"/>
        </w:rPr>
        <w:t>Уколико изабрани понуђач у овом року не прихвати да закључи уговор, Наручилац може да закључи уговор са следећим понуђачем на ранг листи сачињеној на основу критеријума за доделу уговора.</w:t>
      </w:r>
      <w:r w:rsidRPr="00C74C6B">
        <w:rPr>
          <w:rFonts w:eastAsia="Calibri"/>
          <w:spacing w:val="-4"/>
          <w:sz w:val="24"/>
          <w:szCs w:val="24"/>
        </w:rPr>
        <w:t xml:space="preserve"> И овај понуђач је дужан да приступи закључењу уговора у року од осам дана од пријема позива наручиоца.</w:t>
      </w:r>
      <w:r w:rsidRPr="00C74C6B">
        <w:rPr>
          <w:rFonts w:eastAsia="TimesNewRomanPS-BoldMT"/>
          <w:bCs/>
          <w:sz w:val="24"/>
          <w:szCs w:val="24"/>
          <w:lang w:val="uz-Cyrl-UZ"/>
        </w:rPr>
        <w:t xml:space="preserve"> Уколико захтев за заштиту права буде поднет </w:t>
      </w:r>
      <w:r w:rsidRPr="00D24816">
        <w:rPr>
          <w:rFonts w:eastAsia="TimesNewRomanPS-BoldMT"/>
          <w:bCs/>
          <w:sz w:val="24"/>
          <w:szCs w:val="24"/>
          <w:lang w:val="uz-Cyrl-UZ"/>
        </w:rPr>
        <w:t xml:space="preserve">наведени </w:t>
      </w:r>
      <w:r w:rsidRPr="00C74C6B">
        <w:rPr>
          <w:rFonts w:eastAsia="TimesNewRomanPS-BoldMT"/>
          <w:bCs/>
          <w:sz w:val="24"/>
          <w:szCs w:val="24"/>
          <w:lang w:val="uz-Cyrl-UZ"/>
        </w:rPr>
        <w:t>рок за закључење уговора почиње да тече по окончању поступка заштите права.</w:t>
      </w:r>
    </w:p>
    <w:p w:rsidR="00502FC0" w:rsidRPr="00D24816" w:rsidRDefault="00502FC0" w:rsidP="00502FC0">
      <w:pPr>
        <w:suppressAutoHyphens/>
        <w:autoSpaceDE w:val="0"/>
        <w:autoSpaceDN w:val="0"/>
        <w:adjustRightInd w:val="0"/>
        <w:contextualSpacing/>
        <w:jc w:val="both"/>
        <w:rPr>
          <w:rFonts w:eastAsia="TimesNewRomanPS-BoldMT"/>
          <w:bCs/>
          <w:sz w:val="24"/>
          <w:szCs w:val="24"/>
          <w:lang w:val="uz-Cyrl-UZ"/>
        </w:rPr>
      </w:pPr>
    </w:p>
    <w:p w:rsidR="00502FC0" w:rsidRPr="00D24816" w:rsidRDefault="00502FC0" w:rsidP="00502FC0">
      <w:pPr>
        <w:suppressAutoHyphens/>
        <w:autoSpaceDE w:val="0"/>
        <w:autoSpaceDN w:val="0"/>
        <w:adjustRightInd w:val="0"/>
        <w:ind w:firstLine="720"/>
        <w:contextualSpacing/>
        <w:jc w:val="both"/>
        <w:rPr>
          <w:rFonts w:eastAsia="TimesNewRomanPS-BoldMT"/>
          <w:bCs/>
          <w:sz w:val="24"/>
          <w:szCs w:val="24"/>
          <w:lang w:val="uz-Cyrl-UZ"/>
        </w:rPr>
      </w:pPr>
      <w:r w:rsidRPr="00D24816">
        <w:rPr>
          <w:rFonts w:eastAsia="TimesNewRomanPS-BoldMT"/>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у року од пет дана од дана када понуђач прими одлуку о додели уговора. </w:t>
      </w:r>
    </w:p>
    <w:p w:rsidR="00502FC0" w:rsidRPr="00D24816" w:rsidRDefault="00502FC0" w:rsidP="00502FC0">
      <w:pPr>
        <w:jc w:val="both"/>
        <w:rPr>
          <w:sz w:val="24"/>
          <w:szCs w:val="24"/>
          <w:lang w:val="ru-RU"/>
        </w:rPr>
      </w:pPr>
    </w:p>
    <w:p w:rsidR="00502FC0" w:rsidRPr="00D24816" w:rsidRDefault="00502FC0" w:rsidP="00502FC0">
      <w:pPr>
        <w:jc w:val="both"/>
        <w:rPr>
          <w:b/>
          <w:sz w:val="24"/>
          <w:szCs w:val="24"/>
          <w:u w:val="single"/>
          <w:lang w:val="ru-RU"/>
        </w:rPr>
      </w:pPr>
      <w:r w:rsidRPr="00D24816">
        <w:rPr>
          <w:b/>
          <w:sz w:val="24"/>
          <w:szCs w:val="24"/>
          <w:lang w:val="ru-RU"/>
        </w:rPr>
        <w:t xml:space="preserve"> </w:t>
      </w:r>
      <w:r w:rsidRPr="00D24816">
        <w:rPr>
          <w:b/>
          <w:sz w:val="24"/>
          <w:szCs w:val="24"/>
          <w:u w:val="single"/>
          <w:lang w:val="ru-RU"/>
        </w:rPr>
        <w:t>СРЕДСТВО ФИНАНСИЈСКОГ ОБЕЗБЕЂЕЊА</w:t>
      </w:r>
    </w:p>
    <w:p w:rsidR="00502FC0" w:rsidRPr="00D24816" w:rsidRDefault="00502FC0" w:rsidP="00502FC0">
      <w:pPr>
        <w:suppressAutoHyphens/>
        <w:jc w:val="both"/>
        <w:rPr>
          <w:b/>
          <w:sz w:val="24"/>
          <w:szCs w:val="24"/>
          <w:lang w:val="sr-Cyrl-CS" w:eastAsia="ar-SA"/>
        </w:rPr>
      </w:pPr>
    </w:p>
    <w:p w:rsidR="00502FC0" w:rsidRPr="00D24816" w:rsidRDefault="00502FC0" w:rsidP="00502FC0">
      <w:pPr>
        <w:ind w:firstLine="720"/>
        <w:jc w:val="both"/>
        <w:rPr>
          <w:sz w:val="24"/>
          <w:szCs w:val="24"/>
        </w:rPr>
      </w:pPr>
      <w:r w:rsidRPr="00D24816">
        <w:rPr>
          <w:sz w:val="24"/>
          <w:szCs w:val="24"/>
          <w:lang w:val="ru-RU"/>
        </w:rPr>
        <w:t>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 (</w:t>
      </w:r>
      <w:r w:rsidRPr="00D24816">
        <w:rPr>
          <w:i/>
          <w:sz w:val="24"/>
          <w:szCs w:val="24"/>
          <w:lang w:val="ru-RU"/>
        </w:rPr>
        <w:t>односно 15 % вредности уговора без ПДВа за понуђача који има негативну референцу (</w:t>
      </w:r>
      <w:r w:rsidRPr="00D24816">
        <w:rPr>
          <w:i/>
          <w:sz w:val="24"/>
          <w:szCs w:val="24"/>
        </w:rPr>
        <w:t xml:space="preserve">ако предмет јавне набавке није истоврстан предмету за који је понуђач добио негативну референцу) </w:t>
      </w:r>
      <w:r w:rsidRPr="00D24816">
        <w:rPr>
          <w:i/>
          <w:sz w:val="24"/>
          <w:szCs w:val="24"/>
          <w:lang w:val="ru-RU"/>
        </w:rPr>
        <w:t xml:space="preserve">у складу са 83. ст. 12. и 13.ЗЈН, у коме се наводи: </w:t>
      </w:r>
      <w:r w:rsidRPr="00D24816">
        <w:rPr>
          <w:i/>
          <w:sz w:val="24"/>
          <w:szCs w:val="24"/>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 Додатно обезбеђење наручилац мора одредити у конкурсној документацији, а његова вредност не може бити већа од 15% од понуђене цене)</w:t>
      </w:r>
      <w:r w:rsidRPr="00D24816">
        <w:rPr>
          <w:i/>
          <w:sz w:val="24"/>
          <w:szCs w:val="24"/>
          <w:lang w:val="ru-RU"/>
        </w:rPr>
        <w:t>,</w:t>
      </w:r>
      <w:r w:rsidRPr="00D24816">
        <w:rPr>
          <w:sz w:val="24"/>
          <w:szCs w:val="24"/>
          <w:lang w:val="ru-RU"/>
        </w:rPr>
        <w:t xml:space="preserve"> са клаузулом </w:t>
      </w:r>
      <w:r w:rsidRPr="00D24816">
        <w:rPr>
          <w:sz w:val="24"/>
          <w:szCs w:val="24"/>
        </w:rPr>
        <w:t xml:space="preserve">„без приговора“, „по виђењу“, „неопозива“ и „безусловна" као средство финансијског обезбеђења за добро извршење </w:t>
      </w:r>
      <w:r>
        <w:rPr>
          <w:sz w:val="24"/>
          <w:szCs w:val="24"/>
        </w:rPr>
        <w:t xml:space="preserve">посла. Меница мора да важи </w:t>
      </w:r>
      <w:r>
        <w:rPr>
          <w:sz w:val="24"/>
          <w:szCs w:val="24"/>
          <w:lang w:val="sr-Cyrl-CS"/>
        </w:rPr>
        <w:t xml:space="preserve">30 </w:t>
      </w:r>
      <w:r w:rsidRPr="00D24816">
        <w:rPr>
          <w:sz w:val="24"/>
          <w:szCs w:val="24"/>
        </w:rPr>
        <w:t>дана дуже од истека рока важења уговора.</w:t>
      </w:r>
    </w:p>
    <w:p w:rsidR="00502FC0" w:rsidRPr="00D24816" w:rsidRDefault="00502FC0" w:rsidP="00502FC0">
      <w:pPr>
        <w:ind w:firstLine="720"/>
        <w:jc w:val="both"/>
        <w:rPr>
          <w:sz w:val="24"/>
          <w:szCs w:val="24"/>
        </w:rPr>
      </w:pPr>
      <w:r w:rsidRPr="00D24816">
        <w:rPr>
          <w:sz w:val="24"/>
          <w:szCs w:val="24"/>
        </w:rPr>
        <w:t xml:space="preserve">Менично овлашћење мора бити потписано и оверено, у складу са Законом о платном промету </w:t>
      </w:r>
      <w:r w:rsidRPr="00D24816">
        <w:rPr>
          <w:spacing w:val="-4"/>
          <w:sz w:val="24"/>
          <w:szCs w:val="24"/>
        </w:rPr>
        <w:t xml:space="preserve">(„Сл. лист СРЈ”  бр. 3/02 , 5/03 , „Сл. гласник РС” бр. 43/04 , 62/06 , 111/09 </w:t>
      </w:r>
      <w:r w:rsidRPr="00D24816">
        <w:rPr>
          <w:bCs/>
          <w:spacing w:val="-4"/>
          <w:sz w:val="24"/>
          <w:szCs w:val="24"/>
        </w:rPr>
        <w:t>- др. закон</w:t>
      </w:r>
      <w:r w:rsidRPr="00D24816">
        <w:rPr>
          <w:spacing w:val="-4"/>
          <w:sz w:val="24"/>
          <w:szCs w:val="24"/>
        </w:rPr>
        <w:t>, 31/11).</w:t>
      </w:r>
      <w:r w:rsidRPr="00D24816">
        <w:rPr>
          <w:b/>
          <w:spacing w:val="-4"/>
          <w:sz w:val="24"/>
          <w:szCs w:val="24"/>
        </w:rPr>
        <w:t xml:space="preserve"> </w:t>
      </w:r>
    </w:p>
    <w:p w:rsidR="00502FC0" w:rsidRPr="00D24816" w:rsidRDefault="00502FC0" w:rsidP="00502FC0">
      <w:pPr>
        <w:ind w:firstLine="720"/>
        <w:jc w:val="both"/>
        <w:rPr>
          <w:sz w:val="24"/>
          <w:szCs w:val="24"/>
        </w:rPr>
      </w:pPr>
      <w:r w:rsidRPr="00D24816">
        <w:rPr>
          <w:sz w:val="24"/>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ОП образац – ове</w:t>
      </w:r>
      <w:r w:rsidR="0078768E">
        <w:rPr>
          <w:sz w:val="24"/>
          <w:szCs w:val="24"/>
        </w:rPr>
        <w:t>ре</w:t>
      </w:r>
      <w:r w:rsidR="0078768E">
        <w:rPr>
          <w:sz w:val="24"/>
          <w:szCs w:val="24"/>
          <w:lang w:val="sr-Cyrl-CS"/>
        </w:rPr>
        <w:t>н</w:t>
      </w:r>
      <w:r w:rsidRPr="00D24816">
        <w:rPr>
          <w:sz w:val="24"/>
          <w:szCs w:val="24"/>
        </w:rPr>
        <w:t xml:space="preserve"> потпис лица овлашћеног за заступање и доказ о </w:t>
      </w:r>
      <w:r w:rsidRPr="00D24816">
        <w:rPr>
          <w:sz w:val="24"/>
          <w:szCs w:val="24"/>
        </w:rPr>
        <w:lastRenderedPageBreak/>
        <w:t>регистрацији менице у складу са  Одлуком о ближим условима, садржини и начину вођења регистра меница и овлашћења („Службени гласник РС" број 56/2011).</w:t>
      </w:r>
    </w:p>
    <w:p w:rsidR="00502FC0" w:rsidRPr="00D24816" w:rsidRDefault="00502FC0" w:rsidP="00502FC0">
      <w:pPr>
        <w:jc w:val="both"/>
        <w:rPr>
          <w:sz w:val="24"/>
          <w:szCs w:val="24"/>
        </w:rPr>
      </w:pPr>
    </w:p>
    <w:p w:rsidR="00502FC0" w:rsidRPr="00D24816" w:rsidRDefault="00502FC0" w:rsidP="00502FC0">
      <w:pPr>
        <w:ind w:firstLine="720"/>
        <w:jc w:val="both"/>
        <w:rPr>
          <w:sz w:val="24"/>
          <w:szCs w:val="24"/>
        </w:rPr>
      </w:pPr>
      <w:r w:rsidRPr="00D24816">
        <w:rPr>
          <w:sz w:val="24"/>
          <w:szCs w:val="24"/>
        </w:rPr>
        <w:t xml:space="preserve">Уколико изабрани понуђач/Добављач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502FC0" w:rsidRPr="00D24816" w:rsidRDefault="00502FC0" w:rsidP="00502FC0">
      <w:pPr>
        <w:jc w:val="both"/>
        <w:rPr>
          <w:sz w:val="24"/>
          <w:szCs w:val="24"/>
          <w:lang w:val="sr-Cyrl-CS"/>
        </w:rPr>
      </w:pP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r w:rsidRPr="00D24816">
        <w:rPr>
          <w:rFonts w:eastAsia="TimesNewRomanPSMT"/>
          <w:b/>
          <w:bCs/>
          <w:iCs/>
          <w:sz w:val="24"/>
          <w:szCs w:val="24"/>
          <w:u w:val="single"/>
          <w:lang w:val="uz-Cyrl-UZ" w:eastAsia="ar-SA"/>
        </w:rPr>
        <w:t>ОБАВЕЗЕ ПОНУЂАЧА ПО ЧЛАНУ 74. СТАВ 2. И 75. СТАВ 2. ЗЈН-А</w:t>
      </w:r>
    </w:p>
    <w:p w:rsidR="00502FC0" w:rsidRPr="00D24816" w:rsidRDefault="00502FC0" w:rsidP="00502FC0">
      <w:pPr>
        <w:suppressAutoHyphens/>
        <w:autoSpaceDE w:val="0"/>
        <w:autoSpaceDN w:val="0"/>
        <w:adjustRightInd w:val="0"/>
        <w:jc w:val="both"/>
        <w:rPr>
          <w:rFonts w:eastAsia="TimesNewRomanPSMT"/>
          <w:b/>
          <w:bCs/>
          <w:iCs/>
          <w:sz w:val="24"/>
          <w:szCs w:val="24"/>
          <w:u w:val="single"/>
          <w:lang w:val="uz-Cyrl-UZ" w:eastAsia="ar-SA"/>
        </w:rPr>
      </w:pPr>
    </w:p>
    <w:p w:rsidR="00502FC0" w:rsidRPr="00D24816" w:rsidRDefault="00502FC0" w:rsidP="00502FC0">
      <w:pPr>
        <w:suppressAutoHyphens/>
        <w:autoSpaceDE w:val="0"/>
        <w:autoSpaceDN w:val="0"/>
        <w:adjustRightInd w:val="0"/>
        <w:ind w:firstLine="720"/>
        <w:contextualSpacing/>
        <w:jc w:val="both"/>
        <w:rPr>
          <w:rFonts w:eastAsia="TimesNewRomanPSMT"/>
          <w:bCs/>
          <w:iCs/>
          <w:sz w:val="24"/>
          <w:szCs w:val="24"/>
          <w:lang w:val="uz-Cyrl-UZ"/>
        </w:rPr>
      </w:pPr>
      <w:r w:rsidRPr="00D24816">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p>
    <w:p w:rsidR="00502FC0" w:rsidRPr="00D24816" w:rsidRDefault="00502FC0" w:rsidP="00502FC0">
      <w:pPr>
        <w:suppressAutoHyphens/>
        <w:autoSpaceDE w:val="0"/>
        <w:autoSpaceDN w:val="0"/>
        <w:adjustRightInd w:val="0"/>
        <w:ind w:firstLine="720"/>
        <w:contextualSpacing/>
        <w:jc w:val="both"/>
        <w:rPr>
          <w:rFonts w:eastAsia="TimesNewRomanPSMT"/>
          <w:bCs/>
          <w:iCs/>
          <w:sz w:val="24"/>
          <w:szCs w:val="24"/>
          <w:lang w:val="uz-Cyrl-UZ"/>
        </w:rPr>
      </w:pPr>
    </w:p>
    <w:p w:rsidR="00502FC0" w:rsidRPr="00D24816" w:rsidRDefault="00502FC0" w:rsidP="00502FC0">
      <w:pPr>
        <w:suppressAutoHyphens/>
        <w:autoSpaceDE w:val="0"/>
        <w:autoSpaceDN w:val="0"/>
        <w:adjustRightInd w:val="0"/>
        <w:ind w:firstLine="720"/>
        <w:contextualSpacing/>
        <w:jc w:val="both"/>
        <w:rPr>
          <w:rFonts w:eastAsia="TimesNewRomanPSMT"/>
          <w:b/>
          <w:bCs/>
          <w:iCs/>
          <w:sz w:val="24"/>
          <w:szCs w:val="24"/>
          <w:lang w:val="uz-Cyrl-UZ"/>
        </w:rPr>
      </w:pPr>
      <w:r w:rsidRPr="00D24816">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D24816">
        <w:rPr>
          <w:rFonts w:eastAsia="TimesNewRomanPSMT"/>
          <w:b/>
          <w:bCs/>
          <w:iCs/>
          <w:sz w:val="24"/>
          <w:szCs w:val="24"/>
          <w:lang w:val="uz-Cyrl-UZ"/>
        </w:rPr>
        <w:t>.</w:t>
      </w:r>
    </w:p>
    <w:p w:rsidR="00502FC0" w:rsidRPr="00D24816" w:rsidRDefault="00502FC0" w:rsidP="00502FC0">
      <w:pPr>
        <w:rPr>
          <w:sz w:val="24"/>
          <w:szCs w:val="24"/>
          <w:lang w:val="sr-Cyrl-CS"/>
        </w:rPr>
      </w:pPr>
    </w:p>
    <w:p w:rsidR="00502FC0" w:rsidRPr="00D24816" w:rsidRDefault="00502FC0" w:rsidP="00502FC0">
      <w:pPr>
        <w:rPr>
          <w:sz w:val="24"/>
          <w:szCs w:val="24"/>
          <w:lang w:val="sr-Cyrl-CS"/>
        </w:rPr>
      </w:pPr>
      <w:r w:rsidRPr="00D24816">
        <w:rPr>
          <w:sz w:val="24"/>
          <w:szCs w:val="24"/>
          <w:lang w:val="sr-Cyrl-CS"/>
        </w:rPr>
        <w:br w:type="page"/>
      </w:r>
    </w:p>
    <w:p w:rsidR="00502FC0" w:rsidRPr="00D24816" w:rsidRDefault="00697059" w:rsidP="00502FC0">
      <w:pPr>
        <w:ind w:left="1080" w:firstLine="360"/>
        <w:rPr>
          <w:b/>
          <w:sz w:val="24"/>
          <w:szCs w:val="24"/>
          <w:lang w:val="sr-Cyrl-CS"/>
        </w:rPr>
      </w:pPr>
      <w:r>
        <w:rPr>
          <w:b/>
          <w:sz w:val="24"/>
          <w:szCs w:val="24"/>
        </w:rPr>
        <w:lastRenderedPageBreak/>
        <w:t xml:space="preserve">                     </w:t>
      </w:r>
      <w:proofErr w:type="gramStart"/>
      <w:r>
        <w:rPr>
          <w:b/>
          <w:sz w:val="24"/>
          <w:szCs w:val="24"/>
        </w:rPr>
        <w:t>VIII</w:t>
      </w:r>
      <w:r w:rsidR="00502FC0" w:rsidRPr="00D24816">
        <w:rPr>
          <w:b/>
          <w:sz w:val="24"/>
          <w:szCs w:val="24"/>
        </w:rPr>
        <w:t xml:space="preserve">  ОБРАЗАЦ</w:t>
      </w:r>
      <w:proofErr w:type="gramEnd"/>
      <w:r w:rsidR="00502FC0" w:rsidRPr="00D24816">
        <w:rPr>
          <w:b/>
          <w:sz w:val="24"/>
          <w:szCs w:val="24"/>
        </w:rPr>
        <w:t xml:space="preserve"> </w:t>
      </w:r>
      <w:r w:rsidR="00502FC0" w:rsidRPr="00D24816">
        <w:rPr>
          <w:b/>
          <w:sz w:val="24"/>
          <w:szCs w:val="24"/>
          <w:lang w:val="sr-Cyrl-CS"/>
        </w:rPr>
        <w:t xml:space="preserve">ПОНУДЕ </w:t>
      </w:r>
    </w:p>
    <w:p w:rsidR="00502FC0" w:rsidRPr="00D24816" w:rsidRDefault="00502FC0" w:rsidP="00502FC0">
      <w:pPr>
        <w:tabs>
          <w:tab w:val="left" w:pos="1680"/>
        </w:tabs>
        <w:jc w:val="center"/>
        <w:rPr>
          <w:sz w:val="24"/>
          <w:szCs w:val="24"/>
          <w:lang w:val="ru-RU"/>
        </w:rPr>
      </w:pPr>
    </w:p>
    <w:p w:rsidR="00502FC0" w:rsidRPr="00D24816" w:rsidRDefault="00502FC0" w:rsidP="00502FC0">
      <w:pPr>
        <w:ind w:firstLine="720"/>
        <w:contextualSpacing/>
        <w:jc w:val="both"/>
        <w:rPr>
          <w:rFonts w:eastAsia="Calibri"/>
          <w:b/>
          <w:sz w:val="24"/>
          <w:szCs w:val="24"/>
          <w:lang w:val="ru-RU"/>
        </w:rPr>
      </w:pPr>
      <w:r w:rsidRPr="00D24816">
        <w:rPr>
          <w:sz w:val="24"/>
          <w:szCs w:val="24"/>
          <w:lang w:val="sr-Cyrl-CS"/>
        </w:rPr>
        <w:t xml:space="preserve">У свему у складу са конкурсном документацијом и позивом за подношење понуда у јавној </w:t>
      </w:r>
      <w:r w:rsidRPr="00D24816">
        <w:rPr>
          <w:bCs/>
          <w:sz w:val="24"/>
          <w:szCs w:val="24"/>
          <w:lang w:val="ru-RU"/>
        </w:rPr>
        <w:t>набав</w:t>
      </w:r>
      <w:r w:rsidRPr="00D24816">
        <w:rPr>
          <w:bCs/>
          <w:sz w:val="24"/>
          <w:szCs w:val="24"/>
        </w:rPr>
        <w:t>ци</w:t>
      </w:r>
      <w:r w:rsidRPr="00D24816">
        <w:rPr>
          <w:bCs/>
          <w:sz w:val="24"/>
          <w:szCs w:val="24"/>
          <w:lang w:val="ru-RU"/>
        </w:rPr>
        <w:t xml:space="preserve"> мале вредности услуга –</w:t>
      </w:r>
      <w:r w:rsidR="00BC7609">
        <w:rPr>
          <w:bCs/>
          <w:sz w:val="24"/>
          <w:szCs w:val="24"/>
          <w:lang w:val="ru-RU"/>
        </w:rPr>
        <w:t>Услуга брендирања возила визуелним идентитетом дигитализације ЈН МВ-35</w:t>
      </w:r>
      <w:r>
        <w:rPr>
          <w:bCs/>
          <w:sz w:val="24"/>
          <w:szCs w:val="24"/>
          <w:lang w:val="ru-RU"/>
        </w:rPr>
        <w:t>/2014</w:t>
      </w:r>
      <w:r w:rsidR="00B40639">
        <w:rPr>
          <w:bCs/>
          <w:sz w:val="24"/>
          <w:szCs w:val="24"/>
          <w:lang w:val="ru-RU"/>
        </w:rPr>
        <w:t xml:space="preserve"> </w:t>
      </w:r>
      <w:r w:rsidRPr="00D24816">
        <w:rPr>
          <w:sz w:val="24"/>
          <w:szCs w:val="24"/>
          <w:lang w:val="sr-Cyrl-CS"/>
        </w:rPr>
        <w:t xml:space="preserve">следећу понуду: </w:t>
      </w:r>
    </w:p>
    <w:p w:rsidR="00071F06" w:rsidRPr="00D24816" w:rsidRDefault="00502FC0" w:rsidP="00071F06">
      <w:pPr>
        <w:ind w:firstLine="720"/>
        <w:contextualSpacing/>
        <w:jc w:val="both"/>
        <w:rPr>
          <w:rFonts w:eastAsia="Calibri"/>
          <w:b/>
          <w:sz w:val="24"/>
          <w:szCs w:val="24"/>
          <w:lang w:val="ru-RU"/>
        </w:rPr>
      </w:pPr>
      <w:r w:rsidRPr="00D24816">
        <w:rPr>
          <w:rFonts w:eastAsia="TimesNewRomanPS-BoldMT"/>
          <w:b/>
          <w:bCs/>
          <w:sz w:val="24"/>
          <w:szCs w:val="24"/>
          <w:lang w:val="sr-Cyrl-CS" w:eastAsia="ar-SA"/>
        </w:rPr>
        <w:t xml:space="preserve"> </w:t>
      </w:r>
      <w:r w:rsidRPr="00D24816">
        <w:rPr>
          <w:rFonts w:eastAsia="TimesNewRomanPS-BoldMT"/>
          <w:bCs/>
          <w:sz w:val="24"/>
          <w:szCs w:val="24"/>
          <w:lang w:val="sr-Cyrl-CS" w:eastAsia="ar-SA"/>
        </w:rPr>
        <w:t xml:space="preserve">Понуда бр. ____________ од ____________ (понуђач уписује свој заводни број) за јавну набавку мале вредности услуга - </w:t>
      </w:r>
      <w:r w:rsidR="00071F06">
        <w:rPr>
          <w:bCs/>
          <w:sz w:val="24"/>
          <w:szCs w:val="24"/>
          <w:lang w:val="ru-RU"/>
        </w:rPr>
        <w:t>Услуга брендирања возила визуелним идентитетом дигитализације ЈН МВ-35/2014</w:t>
      </w:r>
      <w:r w:rsidR="00B40639">
        <w:rPr>
          <w:bCs/>
          <w:sz w:val="24"/>
          <w:szCs w:val="24"/>
          <w:lang w:val="ru-RU"/>
        </w:rPr>
        <w:t xml:space="preserve"> </w:t>
      </w:r>
      <w:r w:rsidR="00071F06" w:rsidRPr="00D24816">
        <w:rPr>
          <w:sz w:val="24"/>
          <w:szCs w:val="24"/>
          <w:lang w:val="sr-Cyrl-CS"/>
        </w:rPr>
        <w:t xml:space="preserve">следећу понуду: </w:t>
      </w:r>
    </w:p>
    <w:p w:rsidR="00502FC0" w:rsidRPr="00D24816" w:rsidRDefault="00502FC0" w:rsidP="00502FC0">
      <w:pPr>
        <w:ind w:firstLine="720"/>
        <w:contextualSpacing/>
        <w:jc w:val="both"/>
        <w:rPr>
          <w:rFonts w:eastAsia="TimesNewRomanPSMT"/>
          <w:bCs/>
          <w:iCs/>
          <w:sz w:val="24"/>
          <w:szCs w:val="24"/>
          <w:lang w:val="uz-Cyrl-UZ"/>
        </w:rPr>
      </w:pPr>
    </w:p>
    <w:p w:rsidR="00502FC0" w:rsidRPr="00D24816" w:rsidRDefault="00502FC0" w:rsidP="00502FC0">
      <w:pPr>
        <w:ind w:firstLine="720"/>
        <w:contextualSpacing/>
        <w:jc w:val="both"/>
        <w:rPr>
          <w:b/>
          <w:sz w:val="24"/>
          <w:szCs w:val="24"/>
        </w:rPr>
      </w:pPr>
      <w:r w:rsidRPr="00D24816">
        <w:rPr>
          <w:b/>
          <w:sz w:val="24"/>
          <w:szCs w:val="24"/>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386"/>
      </w:tblGrid>
      <w:tr w:rsidR="00502FC0" w:rsidRPr="00D24816" w:rsidTr="008631DD">
        <w:tc>
          <w:tcPr>
            <w:tcW w:w="8906" w:type="dxa"/>
            <w:gridSpan w:val="2"/>
          </w:tcPr>
          <w:p w:rsidR="00502FC0" w:rsidRPr="00D24816" w:rsidRDefault="00502FC0" w:rsidP="008631DD">
            <w:pPr>
              <w:autoSpaceDE w:val="0"/>
              <w:autoSpaceDN w:val="0"/>
              <w:adjustRightInd w:val="0"/>
              <w:jc w:val="center"/>
              <w:rPr>
                <w:rFonts w:eastAsia="TimesNewRomanPSMT"/>
                <w:b/>
                <w:bCs/>
                <w:sz w:val="24"/>
                <w:szCs w:val="24"/>
              </w:rPr>
            </w:pPr>
          </w:p>
          <w:p w:rsidR="00502FC0" w:rsidRPr="00D24816" w:rsidRDefault="00502FC0" w:rsidP="008631DD">
            <w:pPr>
              <w:autoSpaceDE w:val="0"/>
              <w:autoSpaceDN w:val="0"/>
              <w:adjustRightInd w:val="0"/>
              <w:jc w:val="center"/>
              <w:rPr>
                <w:rFonts w:eastAsia="TimesNewRomanPSMT"/>
                <w:b/>
                <w:bCs/>
                <w:sz w:val="24"/>
                <w:szCs w:val="24"/>
              </w:rPr>
            </w:pPr>
            <w:r w:rsidRPr="00D24816">
              <w:rPr>
                <w:rFonts w:eastAsia="TimesNewRomanPSMT"/>
                <w:b/>
                <w:bCs/>
                <w:sz w:val="24"/>
                <w:szCs w:val="24"/>
              </w:rPr>
              <w:t>ПОДАЦИ О ПОНУЂАЧУ</w:t>
            </w: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Пословно име или скраћени назив из одговарајућег регистра (Регистра Агенције за привредне регистре)</w:t>
            </w:r>
          </w:p>
          <w:p w:rsidR="00502FC0" w:rsidRPr="00D24816" w:rsidRDefault="00502FC0" w:rsidP="008631DD">
            <w:pPr>
              <w:autoSpaceDE w:val="0"/>
              <w:autoSpaceDN w:val="0"/>
              <w:adjustRightInd w:val="0"/>
              <w:jc w:val="both"/>
              <w:rPr>
                <w:rFonts w:eastAsia="TimesNewRomanPSMT"/>
                <w:bCs/>
                <w:sz w:val="24"/>
                <w:szCs w:val="24"/>
              </w:rPr>
            </w:pP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Адреса понуђача:</w:t>
            </w:r>
          </w:p>
          <w:p w:rsidR="00502FC0" w:rsidRPr="00D24816" w:rsidRDefault="00502FC0" w:rsidP="008631DD">
            <w:pPr>
              <w:autoSpaceDE w:val="0"/>
              <w:autoSpaceDN w:val="0"/>
              <w:adjustRightInd w:val="0"/>
              <w:jc w:val="both"/>
              <w:rPr>
                <w:rFonts w:eastAsia="TimesNewRomanPSMT"/>
                <w:bCs/>
                <w:sz w:val="24"/>
                <w:szCs w:val="24"/>
              </w:rPr>
            </w:pP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Име </w:t>
            </w:r>
            <w:r w:rsidRPr="00D24816">
              <w:rPr>
                <w:rFonts w:eastAsia="TimesNewRomanPSMT"/>
                <w:bCs/>
                <w:sz w:val="24"/>
                <w:szCs w:val="24"/>
                <w:lang w:val="sr-Cyrl-CS"/>
              </w:rPr>
              <w:t xml:space="preserve">и презиме </w:t>
            </w:r>
            <w:r w:rsidRPr="00D24816">
              <w:rPr>
                <w:rFonts w:eastAsia="TimesNewRomanPSMT"/>
                <w:bCs/>
                <w:sz w:val="24"/>
                <w:szCs w:val="24"/>
              </w:rPr>
              <w:t>особе за контакт:</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e-mail:</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Телефон:</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Телефакс:</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Порески број понуђача (ПИБ):</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Матични број понуђача:</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Шифра делатности:</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Назив банке и број рачуна:</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Лице овлашћено за потписивање уговора:</w:t>
            </w: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Законски заступници понуђача (навести име и презиме свих законских заступника понуђача. Податак је од значаја, у вези са </w:t>
            </w:r>
            <w:r w:rsidRPr="00D24816">
              <w:rPr>
                <w:rFonts w:eastAsia="TimesNewRomanPSMT"/>
                <w:bCs/>
                <w:sz w:val="24"/>
                <w:szCs w:val="24"/>
              </w:rPr>
              <w:lastRenderedPageBreak/>
              <w:t>утврђивањем испуњености услова из члана 75. став 1. тачка 2) ЗЈН, који морају да испуњавају сви законски заступници понуђача)</w:t>
            </w:r>
          </w:p>
        </w:tc>
        <w:tc>
          <w:tcPr>
            <w:tcW w:w="4386" w:type="dxa"/>
          </w:tcPr>
          <w:p w:rsidR="00502FC0" w:rsidRPr="00D24816" w:rsidRDefault="00502FC0" w:rsidP="008631DD">
            <w:pPr>
              <w:autoSpaceDE w:val="0"/>
              <w:autoSpaceDN w:val="0"/>
              <w:adjustRightInd w:val="0"/>
              <w:jc w:val="both"/>
              <w:rPr>
                <w:rFonts w:eastAsia="TimesNewRomanPSMT"/>
                <w:b/>
                <w:bCs/>
                <w:sz w:val="24"/>
                <w:szCs w:val="24"/>
              </w:rPr>
            </w:pPr>
          </w:p>
        </w:tc>
      </w:tr>
      <w:tr w:rsidR="00502FC0" w:rsidRPr="00D24816" w:rsidTr="008631DD">
        <w:tc>
          <w:tcPr>
            <w:tcW w:w="45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C76934">
              <w:rPr>
                <w:rFonts w:eastAsia="TimesNewRomanPSMT"/>
                <w:bCs/>
                <w:sz w:val="24"/>
                <w:szCs w:val="24"/>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386" w:type="dxa"/>
          </w:tcPr>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                        Да            Не  </w:t>
            </w: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 (у случају подношења заједнчке понуде понуђач може навести податак за све чланове групе и то:</w:t>
            </w: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Члан групе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Члан групе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Члан групе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Члан групе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Члан групе ___________ (назив)  да   не </w:t>
            </w: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За подизвођача/е;</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Подизвођач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Подизвођач ___________   (назив) да не    </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Подизвођач ___________   (назив) да не    </w:t>
            </w: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Понуђач може заокружити да или не у зависности да ли је понуђач/члан групе понуђача/подизвођач уписан у Регистар понуђача. </w:t>
            </w:r>
            <w:r w:rsidRPr="00D24816">
              <w:rPr>
                <w:rFonts w:eastAsia="TimesNewRomanPSMT"/>
                <w:bCs/>
                <w:sz w:val="24"/>
                <w:szCs w:val="24"/>
                <w:u w:val="single"/>
                <w:lang w:val="sr-Cyrl-CS"/>
              </w:rPr>
              <w:t>Наручилац ће извршити проверу уписа у Регистар понуђача</w:t>
            </w:r>
            <w:r w:rsidRPr="00D24816">
              <w:rPr>
                <w:rFonts w:eastAsia="TimesNewRomanPSMT"/>
                <w:bCs/>
                <w:sz w:val="24"/>
                <w:szCs w:val="24"/>
                <w:u w:val="single"/>
                <w:lang w:val="sr-Latn-CS"/>
              </w:rPr>
              <w:t xml:space="preserve"> </w:t>
            </w:r>
            <w:r w:rsidRPr="00D24816">
              <w:rPr>
                <w:rFonts w:eastAsia="TimesNewRomanPSMT"/>
                <w:bCs/>
                <w:sz w:val="24"/>
                <w:szCs w:val="24"/>
                <w:u w:val="single"/>
                <w:lang w:val="sr-Cyrl-CS"/>
              </w:rPr>
              <w:t>без обзира да ли је понуђач овај податак навео у понуди</w:t>
            </w:r>
            <w:r w:rsidRPr="00D24816">
              <w:rPr>
                <w:rFonts w:eastAsia="TimesNewRomanPSMT"/>
                <w:bCs/>
                <w:sz w:val="24"/>
                <w:szCs w:val="24"/>
                <w:lang w:val="sr-Cyrl-CS"/>
              </w:rPr>
              <w:t>.</w:t>
            </w:r>
          </w:p>
        </w:tc>
      </w:tr>
    </w:tbl>
    <w:p w:rsidR="00502FC0" w:rsidRPr="00D24816" w:rsidRDefault="00502FC0" w:rsidP="00502FC0">
      <w:pPr>
        <w:autoSpaceDE w:val="0"/>
        <w:autoSpaceDN w:val="0"/>
        <w:adjustRightInd w:val="0"/>
        <w:jc w:val="both"/>
        <w:rPr>
          <w:rFonts w:eastAsia="Calibri"/>
          <w:sz w:val="24"/>
          <w:szCs w:val="24"/>
        </w:rPr>
      </w:pPr>
    </w:p>
    <w:p w:rsidR="00502FC0" w:rsidRPr="00D24816" w:rsidRDefault="00502FC0" w:rsidP="00502FC0">
      <w:pPr>
        <w:autoSpaceDE w:val="0"/>
        <w:autoSpaceDN w:val="0"/>
        <w:adjustRightInd w:val="0"/>
        <w:jc w:val="both"/>
        <w:rPr>
          <w:rFonts w:eastAsia="Calibri"/>
          <w:sz w:val="24"/>
          <w:szCs w:val="24"/>
        </w:rPr>
      </w:pPr>
    </w:p>
    <w:p w:rsidR="00502FC0" w:rsidRPr="00D24816" w:rsidRDefault="00502FC0" w:rsidP="00502FC0">
      <w:pPr>
        <w:autoSpaceDE w:val="0"/>
        <w:autoSpaceDN w:val="0"/>
        <w:adjustRightInd w:val="0"/>
        <w:jc w:val="both"/>
        <w:rPr>
          <w:rFonts w:eastAsia="TimesNewRomanPSMT"/>
          <w:b/>
          <w:bCs/>
          <w:sz w:val="24"/>
          <w:szCs w:val="24"/>
          <w:u w:val="single"/>
        </w:rPr>
      </w:pPr>
    </w:p>
    <w:p w:rsidR="00502FC0" w:rsidRPr="00D24816" w:rsidRDefault="00502FC0" w:rsidP="00502FC0">
      <w:pPr>
        <w:autoSpaceDE w:val="0"/>
        <w:autoSpaceDN w:val="0"/>
        <w:adjustRightInd w:val="0"/>
        <w:jc w:val="both"/>
        <w:rPr>
          <w:rFonts w:eastAsia="TimesNewRomanPSMT"/>
          <w:b/>
          <w:bCs/>
          <w:sz w:val="24"/>
          <w:szCs w:val="24"/>
          <w:u w:val="single"/>
        </w:rPr>
      </w:pPr>
    </w:p>
    <w:p w:rsidR="00502FC0" w:rsidRPr="00D24816" w:rsidRDefault="00502FC0" w:rsidP="00502FC0">
      <w:pPr>
        <w:autoSpaceDE w:val="0"/>
        <w:autoSpaceDN w:val="0"/>
        <w:adjustRightInd w:val="0"/>
        <w:jc w:val="both"/>
        <w:rPr>
          <w:rFonts w:eastAsia="TimesNewRomanPSMT"/>
          <w:b/>
          <w:bCs/>
          <w:sz w:val="24"/>
          <w:szCs w:val="24"/>
          <w:u w:val="single"/>
        </w:rPr>
      </w:pPr>
    </w:p>
    <w:p w:rsidR="00502FC0" w:rsidRPr="00D24816" w:rsidRDefault="00502FC0" w:rsidP="00502FC0">
      <w:pPr>
        <w:autoSpaceDE w:val="0"/>
        <w:autoSpaceDN w:val="0"/>
        <w:adjustRightInd w:val="0"/>
        <w:jc w:val="both"/>
        <w:rPr>
          <w:rFonts w:eastAsia="TimesNewRomanPSMT"/>
          <w:b/>
          <w:bCs/>
          <w:sz w:val="24"/>
          <w:szCs w:val="24"/>
          <w:u w:val="single"/>
        </w:rPr>
      </w:pPr>
    </w:p>
    <w:p w:rsidR="00502FC0" w:rsidRPr="00D24816" w:rsidRDefault="00502FC0" w:rsidP="00502FC0">
      <w:pPr>
        <w:autoSpaceDE w:val="0"/>
        <w:autoSpaceDN w:val="0"/>
        <w:adjustRightInd w:val="0"/>
        <w:jc w:val="both"/>
        <w:rPr>
          <w:rFonts w:eastAsia="TimesNewRomanPSMT"/>
          <w:b/>
          <w:bCs/>
          <w:sz w:val="24"/>
          <w:szCs w:val="24"/>
          <w:u w:val="single"/>
        </w:rPr>
      </w:pPr>
    </w:p>
    <w:p w:rsidR="00502FC0" w:rsidRPr="00D24816" w:rsidRDefault="00502FC0" w:rsidP="00502FC0">
      <w:pPr>
        <w:autoSpaceDE w:val="0"/>
        <w:autoSpaceDN w:val="0"/>
        <w:adjustRightInd w:val="0"/>
        <w:jc w:val="both"/>
        <w:rPr>
          <w:rFonts w:eastAsia="TimesNewRomanPSMT"/>
          <w:b/>
          <w:bCs/>
          <w:sz w:val="24"/>
          <w:szCs w:val="24"/>
        </w:rPr>
      </w:pPr>
      <w:r w:rsidRPr="00D24816">
        <w:rPr>
          <w:rFonts w:eastAsia="TimesNewRomanPSMT"/>
          <w:b/>
          <w:bCs/>
          <w:sz w:val="24"/>
          <w:szCs w:val="24"/>
          <w:u w:val="single"/>
        </w:rPr>
        <w:t>Понуду дајем:</w:t>
      </w:r>
      <w:r w:rsidRPr="00D24816">
        <w:rPr>
          <w:rFonts w:eastAsia="TimesNewRomanPSMT"/>
          <w:b/>
          <w:bCs/>
          <w:sz w:val="24"/>
          <w:szCs w:val="24"/>
        </w:rPr>
        <w:t xml:space="preserve"> (заокружити начин давања понуде</w:t>
      </w:r>
      <w:r w:rsidRPr="00D24816">
        <w:rPr>
          <w:rFonts w:eastAsia="TimesNewRomanPSMT"/>
          <w:b/>
          <w:bCs/>
          <w:sz w:val="24"/>
          <w:szCs w:val="24"/>
          <w:lang w:val="sr-Cyrl-CS"/>
        </w:rPr>
        <w:t xml:space="preserve"> и то А), Б) или В)</w:t>
      </w:r>
      <w:r w:rsidRPr="00D24816">
        <w:rPr>
          <w:rFonts w:eastAsia="TimesNewRomanPSMT"/>
          <w:b/>
          <w:bCs/>
          <w:sz w:val="24"/>
          <w:szCs w:val="24"/>
        </w:rPr>
        <w:t xml:space="preserve"> </w:t>
      </w:r>
      <w:r w:rsidRPr="00D24816">
        <w:rPr>
          <w:rFonts w:eastAsia="TimesNewRomanPSMT"/>
          <w:b/>
          <w:bCs/>
          <w:sz w:val="24"/>
          <w:szCs w:val="24"/>
          <w:lang w:val="sr-Cyrl-CS"/>
        </w:rPr>
        <w:t>(</w:t>
      </w:r>
      <w:r w:rsidRPr="00D24816">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D24816">
        <w:rPr>
          <w:rFonts w:eastAsia="TimesNewRomanPSMT"/>
          <w:b/>
          <w:bCs/>
          <w:sz w:val="24"/>
          <w:szCs w:val="24"/>
          <w:lang w:val="sr-Cyrl-CS"/>
        </w:rPr>
        <w:t>)</w:t>
      </w: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lang w:val="sr-Cyrl-CS"/>
        </w:rPr>
      </w:pPr>
    </w:p>
    <w:p w:rsidR="00502FC0" w:rsidRDefault="00502FC0" w:rsidP="00502FC0">
      <w:pPr>
        <w:autoSpaceDE w:val="0"/>
        <w:autoSpaceDN w:val="0"/>
        <w:adjustRightInd w:val="0"/>
        <w:jc w:val="both"/>
        <w:rPr>
          <w:rFonts w:eastAsia="TimesNewRomanPSMT"/>
          <w:b/>
          <w:bCs/>
          <w:sz w:val="24"/>
          <w:szCs w:val="24"/>
        </w:rPr>
      </w:pPr>
    </w:p>
    <w:p w:rsidR="00423525" w:rsidRPr="00423525" w:rsidRDefault="00423525" w:rsidP="00502FC0">
      <w:pPr>
        <w:autoSpaceDE w:val="0"/>
        <w:autoSpaceDN w:val="0"/>
        <w:adjustRightInd w:val="0"/>
        <w:jc w:val="both"/>
        <w:rPr>
          <w:rFonts w:eastAsia="TimesNewRomanPSMT"/>
          <w:b/>
          <w:bCs/>
          <w:sz w:val="24"/>
          <w:szCs w:val="24"/>
        </w:rPr>
      </w:pPr>
    </w:p>
    <w:p w:rsidR="00502FC0" w:rsidRPr="00D24816" w:rsidRDefault="00502FC0" w:rsidP="00502FC0">
      <w:pPr>
        <w:autoSpaceDE w:val="0"/>
        <w:autoSpaceDN w:val="0"/>
        <w:adjustRightInd w:val="0"/>
        <w:jc w:val="both"/>
        <w:rPr>
          <w:b/>
          <w:sz w:val="24"/>
          <w:szCs w:val="24"/>
        </w:rPr>
      </w:pPr>
      <w:r w:rsidRPr="00D24816">
        <w:rPr>
          <w:b/>
          <w:sz w:val="24"/>
          <w:szCs w:val="24"/>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795"/>
        <w:gridCol w:w="4701"/>
      </w:tblGrid>
      <w:tr w:rsidR="00502FC0" w:rsidRPr="00D24816" w:rsidTr="008631DD">
        <w:tc>
          <w:tcPr>
            <w:tcW w:w="9576" w:type="dxa"/>
            <w:gridSpan w:val="3"/>
          </w:tcPr>
          <w:p w:rsidR="00502FC0" w:rsidRPr="00D24816" w:rsidRDefault="00502FC0" w:rsidP="008631DD">
            <w:pPr>
              <w:autoSpaceDE w:val="0"/>
              <w:autoSpaceDN w:val="0"/>
              <w:adjustRightInd w:val="0"/>
              <w:jc w:val="center"/>
              <w:rPr>
                <w:rFonts w:eastAsia="TimesNewRomanPSMT"/>
                <w:b/>
                <w:bCs/>
                <w:sz w:val="24"/>
                <w:szCs w:val="24"/>
              </w:rPr>
            </w:pPr>
          </w:p>
          <w:p w:rsidR="00502FC0" w:rsidRPr="00D24816" w:rsidRDefault="00502FC0" w:rsidP="008631DD">
            <w:pPr>
              <w:autoSpaceDE w:val="0"/>
              <w:autoSpaceDN w:val="0"/>
              <w:adjustRightInd w:val="0"/>
              <w:jc w:val="center"/>
              <w:rPr>
                <w:rFonts w:eastAsia="TimesNewRomanPSMT"/>
                <w:b/>
                <w:bCs/>
                <w:sz w:val="24"/>
                <w:szCs w:val="24"/>
              </w:rPr>
            </w:pPr>
            <w:r w:rsidRPr="00D24816">
              <w:rPr>
                <w:rFonts w:eastAsia="TimesNewRomanPSMT"/>
                <w:b/>
                <w:bCs/>
                <w:sz w:val="24"/>
                <w:szCs w:val="24"/>
              </w:rPr>
              <w:t>А) САМОСТАЛНО</w:t>
            </w:r>
          </w:p>
          <w:p w:rsidR="00502FC0" w:rsidRPr="00D24816" w:rsidRDefault="00502FC0" w:rsidP="008631DD">
            <w:pPr>
              <w:autoSpaceDE w:val="0"/>
              <w:autoSpaceDN w:val="0"/>
              <w:adjustRightInd w:val="0"/>
              <w:jc w:val="center"/>
              <w:rPr>
                <w:rFonts w:eastAsia="TimesNewRomanPSMT"/>
                <w:b/>
                <w:bCs/>
                <w:sz w:val="24"/>
                <w:szCs w:val="24"/>
              </w:rPr>
            </w:pPr>
          </w:p>
        </w:tc>
      </w:tr>
      <w:tr w:rsidR="00502FC0" w:rsidRPr="00D24816" w:rsidTr="008631DD">
        <w:tc>
          <w:tcPr>
            <w:tcW w:w="9576" w:type="dxa"/>
            <w:gridSpan w:val="3"/>
          </w:tcPr>
          <w:p w:rsidR="00502FC0" w:rsidRPr="00D24816" w:rsidRDefault="00502FC0" w:rsidP="008631DD">
            <w:pPr>
              <w:autoSpaceDE w:val="0"/>
              <w:autoSpaceDN w:val="0"/>
              <w:adjustRightInd w:val="0"/>
              <w:jc w:val="center"/>
              <w:rPr>
                <w:rFonts w:eastAsia="TimesNewRomanPSMT"/>
                <w:b/>
                <w:bCs/>
                <w:sz w:val="24"/>
                <w:szCs w:val="24"/>
              </w:rPr>
            </w:pPr>
          </w:p>
          <w:p w:rsidR="00502FC0" w:rsidRPr="00D24816" w:rsidRDefault="00502FC0" w:rsidP="008631DD">
            <w:pPr>
              <w:autoSpaceDE w:val="0"/>
              <w:autoSpaceDN w:val="0"/>
              <w:adjustRightInd w:val="0"/>
              <w:jc w:val="center"/>
              <w:rPr>
                <w:rFonts w:eastAsia="TimesNewRomanPSMT"/>
                <w:b/>
                <w:bCs/>
                <w:sz w:val="24"/>
                <w:szCs w:val="24"/>
              </w:rPr>
            </w:pPr>
          </w:p>
          <w:p w:rsidR="00502FC0" w:rsidRPr="00D24816" w:rsidRDefault="00502FC0" w:rsidP="008631DD">
            <w:pPr>
              <w:autoSpaceDE w:val="0"/>
              <w:autoSpaceDN w:val="0"/>
              <w:adjustRightInd w:val="0"/>
              <w:jc w:val="center"/>
              <w:rPr>
                <w:rFonts w:eastAsia="TimesNewRomanPSMT"/>
                <w:b/>
                <w:bCs/>
                <w:sz w:val="24"/>
                <w:szCs w:val="24"/>
                <w:lang w:val="sr-Cyrl-CS"/>
              </w:rPr>
            </w:pPr>
            <w:r w:rsidRPr="00D24816">
              <w:rPr>
                <w:rFonts w:eastAsia="TimesNewRomanPSMT"/>
                <w:b/>
                <w:bCs/>
                <w:sz w:val="24"/>
                <w:szCs w:val="24"/>
              </w:rPr>
              <w:t>Б) СА ПОДИЗВОЂАЧЕМ</w:t>
            </w:r>
            <w:r w:rsidRPr="00D24816">
              <w:rPr>
                <w:rFonts w:eastAsia="TimesNewRomanPSMT"/>
                <w:b/>
                <w:bCs/>
                <w:sz w:val="24"/>
                <w:szCs w:val="24"/>
                <w:lang w:val="sr-Cyrl-CS"/>
              </w:rPr>
              <w:t xml:space="preserve"> / ИМА</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502FC0" w:rsidRPr="00D24816" w:rsidRDefault="00502FC0" w:rsidP="008631DD">
            <w:pPr>
              <w:autoSpaceDE w:val="0"/>
              <w:autoSpaceDN w:val="0"/>
              <w:adjustRightInd w:val="0"/>
              <w:jc w:val="both"/>
              <w:rPr>
                <w:rFonts w:eastAsia="TimesNewRomanPSMT"/>
                <w:bCs/>
                <w:sz w:val="24"/>
                <w:szCs w:val="24"/>
              </w:rPr>
            </w:pP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Адреса:</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Матични број:</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rPr>
                <w:rFonts w:eastAsia="TimesNewRomanPSMT"/>
                <w:bCs/>
                <w:sz w:val="24"/>
                <w:szCs w:val="24"/>
              </w:rPr>
            </w:pPr>
            <w:r w:rsidRPr="00D24816">
              <w:rPr>
                <w:rFonts w:eastAsia="TimesNewRomanPSMT"/>
                <w:bCs/>
                <w:sz w:val="24"/>
                <w:szCs w:val="24"/>
              </w:rPr>
              <w:t>Порески идентификациони број:</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 xml:space="preserve">Име </w:t>
            </w:r>
            <w:r w:rsidRPr="00D24816">
              <w:rPr>
                <w:rFonts w:eastAsia="TimesNewRomanPSMT"/>
                <w:bCs/>
                <w:sz w:val="24"/>
                <w:szCs w:val="24"/>
                <w:lang w:val="sr-Cyrl-CS"/>
              </w:rPr>
              <w:t xml:space="preserve">и презиме </w:t>
            </w:r>
            <w:r w:rsidRPr="00D24816">
              <w:rPr>
                <w:rFonts w:eastAsia="TimesNewRomanPSMT"/>
                <w:bCs/>
                <w:sz w:val="24"/>
                <w:szCs w:val="24"/>
              </w:rPr>
              <w:t>особе за контакт:</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Проценат укупне вредности набавке који ће извршити подизвођач:</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Део предмета набавке који ће извршити подизвођач:</w:t>
            </w:r>
          </w:p>
        </w:tc>
        <w:tc>
          <w:tcPr>
            <w:tcW w:w="4788" w:type="dxa"/>
          </w:tcPr>
          <w:p w:rsidR="00502FC0" w:rsidRPr="00D24816" w:rsidRDefault="00502FC0" w:rsidP="008631DD">
            <w:pPr>
              <w:autoSpaceDE w:val="0"/>
              <w:autoSpaceDN w:val="0"/>
              <w:adjustRightInd w:val="0"/>
              <w:ind w:left="540"/>
              <w:jc w:val="both"/>
              <w:rPr>
                <w:rFonts w:eastAsia="TimesNewRomanPSMT"/>
                <w:bCs/>
                <w:sz w:val="24"/>
                <w:szCs w:val="24"/>
                <w:lang w:val="sr-Cyrl-CS"/>
              </w:rPr>
            </w:pPr>
          </w:p>
          <w:p w:rsidR="00502FC0" w:rsidRPr="00D24816" w:rsidRDefault="00502FC0" w:rsidP="008631DD">
            <w:pPr>
              <w:numPr>
                <w:ilvl w:val="0"/>
                <w:numId w:val="30"/>
              </w:num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 xml:space="preserve">   3)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Законски заступници подизвођача (навести име и презиме свих законских заступника подизвођача.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502FC0" w:rsidRPr="00D24816" w:rsidRDefault="00502FC0" w:rsidP="008631DD">
            <w:pPr>
              <w:autoSpaceDE w:val="0"/>
              <w:autoSpaceDN w:val="0"/>
              <w:adjustRightInd w:val="0"/>
              <w:ind w:left="54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w:t>
            </w:r>
          </w:p>
        </w:tc>
      </w:tr>
      <w:tr w:rsidR="00502FC0" w:rsidRPr="00D24816" w:rsidTr="008631DD">
        <w:tc>
          <w:tcPr>
            <w:tcW w:w="9576" w:type="dxa"/>
            <w:gridSpan w:val="3"/>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center"/>
              <w:rPr>
                <w:rFonts w:eastAsia="TimesNewRomanPSMT"/>
                <w:bCs/>
                <w:sz w:val="24"/>
                <w:szCs w:val="24"/>
              </w:rPr>
            </w:pPr>
            <w:r w:rsidRPr="00D24816">
              <w:rPr>
                <w:rFonts w:eastAsia="TimesNewRomanPSMT"/>
                <w:bCs/>
                <w:sz w:val="24"/>
                <w:szCs w:val="24"/>
              </w:rPr>
              <w:t xml:space="preserve">В) </w:t>
            </w:r>
            <w:r w:rsidRPr="00D24816">
              <w:rPr>
                <w:rFonts w:eastAsia="TimesNewRomanPSMT"/>
                <w:bCs/>
                <w:sz w:val="24"/>
                <w:szCs w:val="24"/>
                <w:lang w:val="sr-Cyrl-CS"/>
              </w:rPr>
              <w:t xml:space="preserve"> </w:t>
            </w:r>
            <w:r w:rsidRPr="00D24816">
              <w:rPr>
                <w:rFonts w:eastAsia="TimesNewRomanPSMT"/>
                <w:bCs/>
                <w:sz w:val="24"/>
                <w:szCs w:val="24"/>
              </w:rPr>
              <w:t>КАО ЗАЈЕДНИЧКУ ПОНУДУ</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p w:rsidR="00502FC0" w:rsidRPr="00D24816" w:rsidRDefault="00502FC0" w:rsidP="008631DD">
            <w:pPr>
              <w:autoSpaceDE w:val="0"/>
              <w:autoSpaceDN w:val="0"/>
              <w:adjustRightInd w:val="0"/>
              <w:jc w:val="both"/>
              <w:rPr>
                <w:rFonts w:eastAsia="TimesNewRomanPSMT"/>
                <w:bCs/>
                <w:sz w:val="24"/>
                <w:szCs w:val="24"/>
                <w:lang w:val="sr-Cyrl-CS"/>
              </w:rPr>
            </w:pP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lastRenderedPageBreak/>
              <w:t xml:space="preserve">  </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lastRenderedPageBreak/>
              <w:t xml:space="preserve">  </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u w:val="single"/>
              </w:rPr>
            </w:pPr>
            <w:r w:rsidRPr="00D24816">
              <w:rPr>
                <w:rFonts w:eastAsia="TimesNewRomanPSMT"/>
                <w:bCs/>
                <w:sz w:val="24"/>
                <w:szCs w:val="24"/>
                <w:lang w:val="sr-Cyrl-CS"/>
              </w:rPr>
              <w:t xml:space="preserve">   5)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Адреса:</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5)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Име и презиме особе за контакт:</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5)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е</w:t>
            </w:r>
            <w:r w:rsidRPr="00D24816">
              <w:rPr>
                <w:rFonts w:eastAsia="TimesNewRomanPSMT"/>
                <w:bCs/>
                <w:sz w:val="24"/>
                <w:szCs w:val="24"/>
                <w:lang w:val="sr-Latn-CS"/>
              </w:rPr>
              <w:t>-mail</w:t>
            </w:r>
            <w:r w:rsidRPr="00D24816">
              <w:rPr>
                <w:rFonts w:eastAsia="TimesNewRomanPSMT"/>
                <w:bCs/>
                <w:sz w:val="24"/>
                <w:szCs w:val="24"/>
              </w:rPr>
              <w:t>:</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5)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Телефон:</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5)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Телефакс:</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5)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Порески идентификациони број:</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u w:val="single"/>
              </w:rPr>
            </w:pPr>
            <w:r w:rsidRPr="00D24816">
              <w:rPr>
                <w:rFonts w:eastAsia="TimesNewRomanPSMT"/>
                <w:bCs/>
                <w:sz w:val="24"/>
                <w:szCs w:val="24"/>
                <w:lang w:val="sr-Cyrl-CS"/>
              </w:rPr>
              <w:t xml:space="preserve">   5)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Матични број:</w:t>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u w:val="single"/>
              </w:rPr>
            </w:pPr>
            <w:r w:rsidRPr="00D24816">
              <w:rPr>
                <w:rFonts w:eastAsia="TimesNewRomanPSMT"/>
                <w:bCs/>
                <w:sz w:val="24"/>
                <w:szCs w:val="24"/>
                <w:lang w:val="sr-Cyrl-CS"/>
              </w:rPr>
              <w:lastRenderedPageBreak/>
              <w:t xml:space="preserve">   5)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sr-Cyrl-CS"/>
              </w:rPr>
              <w:t>Шифра делатности:</w:t>
            </w:r>
            <w:r w:rsidRPr="00D24816">
              <w:rPr>
                <w:rFonts w:eastAsia="TimesNewRomanPSMT"/>
                <w:bCs/>
                <w:sz w:val="24"/>
                <w:szCs w:val="24"/>
              </w:rPr>
              <w:tab/>
            </w:r>
          </w:p>
        </w:tc>
        <w:tc>
          <w:tcPr>
            <w:tcW w:w="4788"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1)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2)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3) ________________________________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4) ________________________________</w:t>
            </w:r>
          </w:p>
          <w:p w:rsidR="00502FC0" w:rsidRPr="00D24816" w:rsidRDefault="00502FC0" w:rsidP="008631DD">
            <w:pPr>
              <w:autoSpaceDE w:val="0"/>
              <w:autoSpaceDN w:val="0"/>
              <w:adjustRightInd w:val="0"/>
              <w:jc w:val="both"/>
              <w:rPr>
                <w:rFonts w:eastAsia="TimesNewRomanPSMT"/>
                <w:bCs/>
                <w:sz w:val="24"/>
                <w:szCs w:val="24"/>
                <w:u w:val="single"/>
              </w:rPr>
            </w:pPr>
            <w:r w:rsidRPr="00D24816">
              <w:rPr>
                <w:rFonts w:eastAsia="TimesNewRomanPSMT"/>
                <w:bCs/>
                <w:sz w:val="24"/>
                <w:szCs w:val="24"/>
                <w:lang w:val="sr-Cyrl-CS"/>
              </w:rPr>
              <w:t xml:space="preserve">   5) ________________________________</w:t>
            </w:r>
          </w:p>
        </w:tc>
      </w:tr>
      <w:tr w:rsidR="00502FC0" w:rsidRPr="00D24816" w:rsidTr="008631DD">
        <w:tc>
          <w:tcPr>
            <w:tcW w:w="468" w:type="dxa"/>
          </w:tcPr>
          <w:p w:rsidR="00502FC0" w:rsidRPr="00D24816" w:rsidRDefault="00502FC0" w:rsidP="008631DD">
            <w:pPr>
              <w:autoSpaceDE w:val="0"/>
              <w:autoSpaceDN w:val="0"/>
              <w:adjustRightInd w:val="0"/>
              <w:jc w:val="both"/>
              <w:rPr>
                <w:rFonts w:eastAsia="TimesNewRomanPSMT"/>
                <w:b/>
                <w:bCs/>
                <w:sz w:val="24"/>
                <w:szCs w:val="24"/>
              </w:rPr>
            </w:pPr>
          </w:p>
        </w:tc>
        <w:tc>
          <w:tcPr>
            <w:tcW w:w="4320"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rPr>
              <w:t>Законски заступници члана групе понуђача (навести име и презиме свих законских заступника чланова групе понуђача.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групе понуђача)</w:t>
            </w:r>
          </w:p>
        </w:tc>
        <w:tc>
          <w:tcPr>
            <w:tcW w:w="4788" w:type="dxa"/>
          </w:tcPr>
          <w:p w:rsidR="00502FC0" w:rsidRPr="00D24816" w:rsidRDefault="00502FC0" w:rsidP="008631DD">
            <w:pPr>
              <w:autoSpaceDE w:val="0"/>
              <w:autoSpaceDN w:val="0"/>
              <w:adjustRightInd w:val="0"/>
              <w:ind w:left="48" w:hanging="48"/>
              <w:jc w:val="both"/>
              <w:rPr>
                <w:rFonts w:eastAsia="TimesNewRomanPSMT"/>
                <w:bCs/>
                <w:sz w:val="24"/>
                <w:szCs w:val="24"/>
                <w:lang w:val="sr-Cyrl-CS"/>
              </w:rPr>
            </w:pPr>
            <w:r w:rsidRPr="00D24816">
              <w:rPr>
                <w:rFonts w:eastAsia="TimesNewRomanPSMT"/>
                <w:bCs/>
                <w:sz w:val="24"/>
                <w:szCs w:val="24"/>
                <w:lang w:val="sr-Cyrl-CS"/>
              </w:rPr>
              <w:t>Назив члана групе понуђача 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Име и презиме:</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ind w:left="48" w:hanging="48"/>
              <w:jc w:val="both"/>
              <w:rPr>
                <w:rFonts w:eastAsia="TimesNewRomanPSMT"/>
                <w:bCs/>
                <w:sz w:val="24"/>
                <w:szCs w:val="24"/>
                <w:lang w:val="sr-Cyrl-CS"/>
              </w:rPr>
            </w:pPr>
            <w:r w:rsidRPr="00D24816">
              <w:rPr>
                <w:rFonts w:eastAsia="TimesNewRomanPSMT"/>
                <w:bCs/>
                <w:sz w:val="24"/>
                <w:szCs w:val="24"/>
                <w:lang w:val="sr-Cyrl-CS"/>
              </w:rPr>
              <w:t>Назив члана групе понуђача 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Име и презиме:</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ind w:left="48" w:hanging="48"/>
              <w:jc w:val="both"/>
              <w:rPr>
                <w:rFonts w:eastAsia="TimesNewRomanPSMT"/>
                <w:bCs/>
                <w:sz w:val="24"/>
                <w:szCs w:val="24"/>
                <w:lang w:val="sr-Cyrl-CS"/>
              </w:rPr>
            </w:pPr>
            <w:r w:rsidRPr="00D24816">
              <w:rPr>
                <w:rFonts w:eastAsia="TimesNewRomanPSMT"/>
                <w:bCs/>
                <w:sz w:val="24"/>
                <w:szCs w:val="24"/>
                <w:lang w:val="sr-Cyrl-CS"/>
              </w:rPr>
              <w:t>Назив члана групе понуђача ________________</w:t>
            </w: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Име и презиме:</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___________________</w:t>
            </w:r>
          </w:p>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lang w:val="sr-Cyrl-CS"/>
              </w:rPr>
            </w:pPr>
          </w:p>
        </w:tc>
      </w:tr>
    </w:tbl>
    <w:p w:rsidR="00502FC0" w:rsidRPr="00D24816" w:rsidRDefault="00502FC0" w:rsidP="00502FC0">
      <w:pPr>
        <w:autoSpaceDE w:val="0"/>
        <w:autoSpaceDN w:val="0"/>
        <w:adjustRightInd w:val="0"/>
        <w:jc w:val="both"/>
        <w:rPr>
          <w:rFonts w:eastAsia="TimesNewRomanPSMT"/>
          <w:bCs/>
          <w:sz w:val="24"/>
          <w:szCs w:val="24"/>
        </w:rPr>
      </w:pPr>
      <w:r w:rsidRPr="00D24816">
        <w:rPr>
          <w:rFonts w:eastAsia="TimesNewRomanPSMT"/>
          <w:bCs/>
          <w:sz w:val="24"/>
          <w:szCs w:val="24"/>
        </w:rPr>
        <w:tab/>
      </w:r>
    </w:p>
    <w:p w:rsidR="00502FC0" w:rsidRPr="00D24816" w:rsidRDefault="00502FC0" w:rsidP="00502FC0">
      <w:pPr>
        <w:autoSpaceDE w:val="0"/>
        <w:autoSpaceDN w:val="0"/>
        <w:adjustRightInd w:val="0"/>
        <w:ind w:firstLine="720"/>
        <w:jc w:val="both"/>
        <w:rPr>
          <w:rFonts w:eastAsia="TimesNewRomanPSMT"/>
          <w:b/>
          <w:bCs/>
          <w:sz w:val="24"/>
          <w:szCs w:val="24"/>
        </w:rPr>
      </w:pPr>
      <w:r w:rsidRPr="00D24816">
        <w:rPr>
          <w:rFonts w:eastAsia="TimesNewRomanPSMT"/>
          <w:b/>
          <w:bCs/>
          <w:sz w:val="24"/>
          <w:szCs w:val="24"/>
          <w:u w:val="single"/>
        </w:rPr>
        <w:t>Напомена:</w:t>
      </w:r>
      <w:r w:rsidRPr="00D24816">
        <w:rPr>
          <w:rFonts w:eastAsia="TimesNewRomanPSMT"/>
          <w:b/>
          <w:bCs/>
          <w:sz w:val="24"/>
          <w:szCs w:val="24"/>
        </w:rPr>
        <w:t xml:space="preserve"> </w:t>
      </w:r>
    </w:p>
    <w:p w:rsidR="00502FC0" w:rsidRPr="00D24816" w:rsidRDefault="00502FC0" w:rsidP="00502FC0">
      <w:pPr>
        <w:autoSpaceDE w:val="0"/>
        <w:autoSpaceDN w:val="0"/>
        <w:adjustRightInd w:val="0"/>
        <w:ind w:firstLine="720"/>
        <w:jc w:val="both"/>
        <w:rPr>
          <w:rFonts w:eastAsia="TimesNewRomanPSMT"/>
          <w:bCs/>
          <w:sz w:val="24"/>
          <w:szCs w:val="24"/>
          <w:lang w:val="sr-Cyrl-CS"/>
        </w:rPr>
      </w:pPr>
      <w:proofErr w:type="gramStart"/>
      <w:r w:rsidRPr="00D24816">
        <w:rPr>
          <w:rFonts w:eastAsia="TimesNewRomanPSMT"/>
          <w:b/>
          <w:bCs/>
          <w:sz w:val="24"/>
          <w:szCs w:val="24"/>
        </w:rPr>
        <w:t xml:space="preserve">- </w:t>
      </w:r>
      <w:r w:rsidRPr="00D24816">
        <w:rPr>
          <w:rFonts w:eastAsia="TimesNewRomanPSMT"/>
          <w:bCs/>
          <w:sz w:val="24"/>
          <w:szCs w:val="24"/>
        </w:rPr>
        <w:t xml:space="preserve">Уколико има више подизвођача или </w:t>
      </w:r>
      <w:r w:rsidRPr="00D24816">
        <w:rPr>
          <w:rFonts w:eastAsia="TimesNewRomanPSMT"/>
          <w:bCs/>
          <w:sz w:val="24"/>
          <w:szCs w:val="24"/>
          <w:lang w:val="sr-Cyrl-CS"/>
        </w:rPr>
        <w:t>чланова групе</w:t>
      </w:r>
      <w:r w:rsidRPr="00D24816">
        <w:rPr>
          <w:rFonts w:eastAsia="TimesNewRomanPSMT"/>
          <w:bCs/>
          <w:sz w:val="24"/>
          <w:szCs w:val="24"/>
        </w:rPr>
        <w:t xml:space="preserve"> у заједничкој понуди него што има </w:t>
      </w:r>
      <w:r w:rsidRPr="00D24816">
        <w:rPr>
          <w:rFonts w:eastAsia="TimesNewRomanPSMT"/>
          <w:bCs/>
          <w:sz w:val="24"/>
          <w:szCs w:val="24"/>
          <w:lang w:val="sr-Cyrl-CS"/>
        </w:rPr>
        <w:t>предвиђених рубрика</w:t>
      </w:r>
      <w:r w:rsidRPr="00D24816">
        <w:rPr>
          <w:rFonts w:eastAsia="TimesNewRomanPSMT"/>
          <w:bCs/>
          <w:sz w:val="24"/>
          <w:szCs w:val="24"/>
        </w:rPr>
        <w:t xml:space="preserve"> у табели 2 потребно је копирати табелу 2 и попунити податке за све подизвођаче или </w:t>
      </w:r>
      <w:r w:rsidRPr="00D24816">
        <w:rPr>
          <w:rFonts w:eastAsia="TimesNewRomanPSMT"/>
          <w:bCs/>
          <w:sz w:val="24"/>
          <w:szCs w:val="24"/>
          <w:lang w:val="sr-Cyrl-CS"/>
        </w:rPr>
        <w:t>чланове групе понуђача.</w:t>
      </w:r>
      <w:proofErr w:type="gramEnd"/>
    </w:p>
    <w:p w:rsidR="00502FC0" w:rsidRPr="00D24816" w:rsidRDefault="00502FC0" w:rsidP="00502FC0">
      <w:pPr>
        <w:tabs>
          <w:tab w:val="left" w:pos="360"/>
        </w:tabs>
        <w:autoSpaceDE w:val="0"/>
        <w:autoSpaceDN w:val="0"/>
        <w:adjustRightInd w:val="0"/>
        <w:spacing w:after="200"/>
        <w:contextualSpacing/>
        <w:jc w:val="both"/>
        <w:rPr>
          <w:rFonts w:eastAsia="TimesNewRomanPSMT"/>
          <w:bCs/>
          <w:sz w:val="24"/>
          <w:szCs w:val="24"/>
        </w:rPr>
      </w:pPr>
      <w:r w:rsidRPr="00D24816">
        <w:rPr>
          <w:rFonts w:eastAsia="TimesNewRomanPSMT"/>
          <w:bCs/>
          <w:sz w:val="24"/>
          <w:szCs w:val="24"/>
        </w:rPr>
        <w:tab/>
      </w:r>
      <w:r w:rsidRPr="00D24816">
        <w:rPr>
          <w:rFonts w:eastAsia="TimesNewRomanPSMT"/>
          <w:bCs/>
          <w:sz w:val="24"/>
          <w:szCs w:val="24"/>
        </w:rPr>
        <w:tab/>
        <w:t xml:space="preserve">- Уколико група понуђача подноси заједничку понуду табелу 1 „ПОДАЦИ О ПОНУЂАЧУ“ треба са својим подацима да попуни носилац посла, док податке о осталим </w:t>
      </w:r>
      <w:r w:rsidRPr="00D24816">
        <w:rPr>
          <w:rFonts w:eastAsia="TimesNewRomanPSMT"/>
          <w:bCs/>
          <w:sz w:val="24"/>
          <w:szCs w:val="24"/>
          <w:lang w:val="sr-Cyrl-CS"/>
        </w:rPr>
        <w:t>члановима групе</w:t>
      </w:r>
      <w:r w:rsidRPr="00D24816">
        <w:rPr>
          <w:rFonts w:eastAsia="TimesNewRomanPSMT"/>
          <w:bCs/>
          <w:sz w:val="24"/>
          <w:szCs w:val="24"/>
        </w:rPr>
        <w:t xml:space="preserve"> у заједничкој понуди треба навести у табели 2 овог обрасца. </w:t>
      </w:r>
    </w:p>
    <w:p w:rsidR="00502FC0" w:rsidRDefault="00502FC0"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9A1214" w:rsidRDefault="009A1214" w:rsidP="00502FC0">
      <w:pPr>
        <w:autoSpaceDE w:val="0"/>
        <w:autoSpaceDN w:val="0"/>
        <w:adjustRightInd w:val="0"/>
        <w:jc w:val="both"/>
        <w:rPr>
          <w:rFonts w:eastAsia="TimesNewRomanPSMT"/>
          <w:bCs/>
          <w:sz w:val="24"/>
          <w:szCs w:val="24"/>
          <w:lang w:val="sr-Cyrl-CS"/>
        </w:rPr>
      </w:pPr>
    </w:p>
    <w:p w:rsidR="00502FC0" w:rsidRPr="009F7666" w:rsidRDefault="00502FC0" w:rsidP="00502FC0">
      <w:pPr>
        <w:autoSpaceDE w:val="0"/>
        <w:autoSpaceDN w:val="0"/>
        <w:adjustRightInd w:val="0"/>
        <w:jc w:val="both"/>
        <w:rPr>
          <w:rFonts w:eastAsia="TimesNewRomanPSMT"/>
          <w:bCs/>
          <w:sz w:val="24"/>
          <w:szCs w:val="24"/>
          <w:lang w:val="sr-Cyrl-CS"/>
        </w:rPr>
      </w:pPr>
    </w:p>
    <w:p w:rsidR="00502FC0" w:rsidRPr="00D24816" w:rsidRDefault="00502FC0" w:rsidP="00502FC0">
      <w:pPr>
        <w:autoSpaceDE w:val="0"/>
        <w:autoSpaceDN w:val="0"/>
        <w:adjustRightInd w:val="0"/>
        <w:jc w:val="both"/>
        <w:rPr>
          <w:rFonts w:eastAsia="TimesNewRomanPSMT"/>
          <w:bCs/>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502FC0" w:rsidRPr="00D24816" w:rsidTr="008631DD">
        <w:tc>
          <w:tcPr>
            <w:tcW w:w="5580" w:type="dxa"/>
          </w:tcPr>
          <w:p w:rsidR="00502FC0" w:rsidRDefault="00502FC0" w:rsidP="008631DD">
            <w:pPr>
              <w:autoSpaceDE w:val="0"/>
              <w:autoSpaceDN w:val="0"/>
              <w:adjustRightInd w:val="0"/>
              <w:jc w:val="both"/>
              <w:rPr>
                <w:rFonts w:eastAsia="TimesNewRomanPSMT"/>
                <w:bCs/>
                <w:sz w:val="24"/>
                <w:szCs w:val="24"/>
                <w:lang w:val="sr-Cyrl-CS"/>
              </w:rPr>
            </w:pPr>
            <w:r>
              <w:rPr>
                <w:sz w:val="24"/>
                <w:szCs w:val="24"/>
                <w:lang w:val="sr-Cyrl-CS"/>
              </w:rPr>
              <w:t xml:space="preserve">Укупна понуђена цена </w:t>
            </w:r>
            <w:r w:rsidRPr="00D24816">
              <w:rPr>
                <w:sz w:val="24"/>
                <w:szCs w:val="24"/>
              </w:rPr>
              <w:t xml:space="preserve"> без ПДВ</w:t>
            </w:r>
            <w:r>
              <w:rPr>
                <w:rFonts w:eastAsia="TimesNewRomanPSMT"/>
                <w:bCs/>
                <w:sz w:val="24"/>
                <w:szCs w:val="24"/>
                <w:lang w:val="sr-Cyrl-CS"/>
              </w:rPr>
              <w:t>-а</w:t>
            </w:r>
            <w:r w:rsidRPr="00D24816">
              <w:rPr>
                <w:rFonts w:eastAsia="TimesNewRomanPSMT"/>
                <w:bCs/>
                <w:sz w:val="24"/>
                <w:szCs w:val="24"/>
              </w:rPr>
              <w:t xml:space="preserve"> (у динарима)</w:t>
            </w:r>
          </w:p>
          <w:p w:rsidR="00502FC0" w:rsidRPr="009F766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p>
        </w:tc>
        <w:tc>
          <w:tcPr>
            <w:tcW w:w="4627"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uz-Cyrl-UZ" w:eastAsia="ar-SA"/>
              </w:rPr>
              <w:t>........................................ динара без ПДВ</w:t>
            </w:r>
          </w:p>
        </w:tc>
      </w:tr>
      <w:tr w:rsidR="00502FC0" w:rsidRPr="00D24816" w:rsidTr="008631DD">
        <w:tc>
          <w:tcPr>
            <w:tcW w:w="5580" w:type="dxa"/>
          </w:tcPr>
          <w:p w:rsidR="00502FC0" w:rsidRDefault="00502FC0" w:rsidP="008631DD">
            <w:pPr>
              <w:autoSpaceDE w:val="0"/>
              <w:autoSpaceDN w:val="0"/>
              <w:adjustRightInd w:val="0"/>
              <w:jc w:val="both"/>
              <w:rPr>
                <w:rFonts w:eastAsia="TimesNewRomanPSMT"/>
                <w:bCs/>
                <w:sz w:val="24"/>
                <w:szCs w:val="24"/>
                <w:lang w:val="sr-Cyrl-CS"/>
              </w:rPr>
            </w:pPr>
            <w:r>
              <w:rPr>
                <w:sz w:val="24"/>
                <w:szCs w:val="24"/>
                <w:lang w:val="sr-Cyrl-CS"/>
              </w:rPr>
              <w:t xml:space="preserve">Укупна понуђена цена </w:t>
            </w:r>
            <w:r w:rsidRPr="00D24816">
              <w:rPr>
                <w:sz w:val="24"/>
                <w:szCs w:val="24"/>
              </w:rPr>
              <w:t xml:space="preserve"> са ПДВ</w:t>
            </w:r>
            <w:r>
              <w:rPr>
                <w:sz w:val="24"/>
                <w:szCs w:val="24"/>
                <w:lang w:val="sr-Cyrl-CS"/>
              </w:rPr>
              <w:t>-ом</w:t>
            </w:r>
            <w:r w:rsidRPr="00D24816">
              <w:rPr>
                <w:rFonts w:eastAsia="TimesNewRomanPSMT"/>
                <w:bCs/>
                <w:sz w:val="24"/>
                <w:szCs w:val="24"/>
              </w:rPr>
              <w:t xml:space="preserve">  (у динарима)</w:t>
            </w:r>
          </w:p>
          <w:p w:rsidR="00502FC0" w:rsidRPr="00114117"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autoSpaceDE w:val="0"/>
              <w:autoSpaceDN w:val="0"/>
              <w:adjustRightInd w:val="0"/>
              <w:jc w:val="both"/>
              <w:rPr>
                <w:rFonts w:eastAsia="TimesNewRomanPSMT"/>
                <w:bCs/>
                <w:sz w:val="24"/>
                <w:szCs w:val="24"/>
              </w:rPr>
            </w:pPr>
          </w:p>
        </w:tc>
        <w:tc>
          <w:tcPr>
            <w:tcW w:w="4627" w:type="dxa"/>
          </w:tcPr>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p>
          <w:p w:rsidR="00502FC0" w:rsidRPr="00D24816" w:rsidRDefault="00502FC0" w:rsidP="008631DD">
            <w:pPr>
              <w:autoSpaceDE w:val="0"/>
              <w:autoSpaceDN w:val="0"/>
              <w:adjustRightInd w:val="0"/>
              <w:jc w:val="both"/>
              <w:rPr>
                <w:rFonts w:eastAsia="TimesNewRomanPSMT"/>
                <w:bCs/>
                <w:sz w:val="24"/>
                <w:szCs w:val="24"/>
              </w:rPr>
            </w:pPr>
            <w:r w:rsidRPr="00D24816">
              <w:rPr>
                <w:rFonts w:eastAsia="TimesNewRomanPSMT"/>
                <w:bCs/>
                <w:sz w:val="24"/>
                <w:szCs w:val="24"/>
                <w:lang w:val="uz-Cyrl-UZ" w:eastAsia="ar-SA"/>
              </w:rPr>
              <w:t>........................................ динара са ПДВ</w:t>
            </w:r>
          </w:p>
        </w:tc>
      </w:tr>
      <w:tr w:rsidR="00502FC0" w:rsidRPr="00D24816" w:rsidTr="008631DD">
        <w:tc>
          <w:tcPr>
            <w:tcW w:w="5580" w:type="dxa"/>
          </w:tcPr>
          <w:p w:rsidR="00502FC0" w:rsidRPr="00D24816" w:rsidRDefault="00502FC0" w:rsidP="008631DD">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w:t>
            </w:r>
          </w:p>
          <w:p w:rsidR="00502FC0" w:rsidRPr="00D24816" w:rsidRDefault="00502FC0" w:rsidP="008631DD">
            <w:pPr>
              <w:autoSpaceDE w:val="0"/>
              <w:autoSpaceDN w:val="0"/>
              <w:adjustRightInd w:val="0"/>
              <w:jc w:val="both"/>
              <w:rPr>
                <w:rFonts w:eastAsia="TimesNewRomanPSMT"/>
                <w:b/>
                <w:bCs/>
                <w:sz w:val="24"/>
                <w:szCs w:val="24"/>
                <w:lang w:val="sr-Latn-CS"/>
              </w:rPr>
            </w:pPr>
            <w:r w:rsidRPr="00D24816">
              <w:rPr>
                <w:rFonts w:eastAsia="TimesNewRomanPSMT"/>
                <w:b/>
                <w:bCs/>
                <w:sz w:val="24"/>
                <w:szCs w:val="24"/>
                <w:lang w:val="sr-Cyrl-CS"/>
              </w:rPr>
              <w:t xml:space="preserve">Рок важења понуде </w:t>
            </w:r>
          </w:p>
          <w:p w:rsidR="00502FC0" w:rsidRPr="00D24816" w:rsidRDefault="00502FC0" w:rsidP="008631DD">
            <w:pPr>
              <w:suppressAutoHyphens/>
              <w:autoSpaceDE w:val="0"/>
              <w:autoSpaceDN w:val="0"/>
              <w:adjustRightInd w:val="0"/>
              <w:jc w:val="both"/>
              <w:rPr>
                <w:rFonts w:eastAsia="TimesNewRomanPSMT"/>
                <w:bCs/>
                <w:sz w:val="24"/>
                <w:szCs w:val="24"/>
                <w:lang w:val="sr-Latn-CS" w:eastAsia="ar-SA"/>
              </w:rPr>
            </w:pPr>
            <w:r w:rsidRPr="00D24816">
              <w:rPr>
                <w:rFonts w:eastAsia="TimesNewRomanPSMT"/>
                <w:bCs/>
                <w:sz w:val="24"/>
                <w:szCs w:val="24"/>
                <w:lang w:val="uz-Cyrl-UZ" w:eastAsia="ar-SA"/>
              </w:rPr>
              <w:t>(минимум 60 дана од дана отварања понуда)</w:t>
            </w:r>
          </w:p>
          <w:p w:rsidR="00502FC0" w:rsidRPr="00D24816" w:rsidRDefault="00502FC0" w:rsidP="008631DD">
            <w:pPr>
              <w:autoSpaceDE w:val="0"/>
              <w:autoSpaceDN w:val="0"/>
              <w:adjustRightInd w:val="0"/>
              <w:jc w:val="both"/>
              <w:rPr>
                <w:rFonts w:eastAsia="TimesNewRomanPSMT"/>
                <w:bCs/>
                <w:sz w:val="24"/>
                <w:szCs w:val="24"/>
              </w:rPr>
            </w:pPr>
          </w:p>
        </w:tc>
        <w:tc>
          <w:tcPr>
            <w:tcW w:w="4627" w:type="dxa"/>
          </w:tcPr>
          <w:p w:rsidR="00502FC0" w:rsidRPr="00D24816" w:rsidRDefault="00502FC0" w:rsidP="008631DD">
            <w:pPr>
              <w:autoSpaceDE w:val="0"/>
              <w:autoSpaceDN w:val="0"/>
              <w:adjustRightInd w:val="0"/>
              <w:jc w:val="both"/>
              <w:rPr>
                <w:rFonts w:eastAsia="TimesNewRomanPSMT"/>
                <w:bCs/>
                <w:sz w:val="24"/>
                <w:szCs w:val="24"/>
                <w:lang w:val="sr-Cyrl-CS"/>
              </w:rPr>
            </w:pPr>
          </w:p>
          <w:p w:rsidR="00502FC0" w:rsidRPr="00D24816" w:rsidRDefault="00502FC0" w:rsidP="008631DD">
            <w:pPr>
              <w:suppressAutoHyphens/>
              <w:autoSpaceDE w:val="0"/>
              <w:autoSpaceDN w:val="0"/>
              <w:adjustRightInd w:val="0"/>
              <w:jc w:val="both"/>
              <w:rPr>
                <w:rFonts w:eastAsia="TimesNewRomanPSMT"/>
                <w:bCs/>
                <w:sz w:val="24"/>
                <w:szCs w:val="24"/>
                <w:lang w:val="sr-Latn-CS" w:eastAsia="ar-SA"/>
              </w:rPr>
            </w:pPr>
          </w:p>
          <w:p w:rsidR="00502FC0" w:rsidRPr="00D24816" w:rsidRDefault="00502FC0" w:rsidP="008631DD">
            <w:pPr>
              <w:suppressAutoHyphens/>
              <w:autoSpaceDE w:val="0"/>
              <w:autoSpaceDN w:val="0"/>
              <w:adjustRightInd w:val="0"/>
              <w:jc w:val="both"/>
              <w:rPr>
                <w:rFonts w:eastAsia="TimesNewRomanPSMT"/>
                <w:bCs/>
                <w:sz w:val="24"/>
                <w:szCs w:val="24"/>
                <w:lang w:val="uz-Cyrl-UZ" w:eastAsia="ar-SA"/>
              </w:rPr>
            </w:pPr>
            <w:r w:rsidRPr="00D24816">
              <w:rPr>
                <w:rFonts w:eastAsia="TimesNewRomanPSMT"/>
                <w:bCs/>
                <w:sz w:val="24"/>
                <w:szCs w:val="24"/>
                <w:lang w:val="uz-Cyrl-UZ" w:eastAsia="ar-SA"/>
              </w:rPr>
              <w:t xml:space="preserve">__________ дана од дана отварања понуда </w:t>
            </w:r>
          </w:p>
          <w:p w:rsidR="00502FC0" w:rsidRPr="00D24816" w:rsidRDefault="00502FC0" w:rsidP="008631DD">
            <w:pPr>
              <w:autoSpaceDE w:val="0"/>
              <w:autoSpaceDN w:val="0"/>
              <w:adjustRightInd w:val="0"/>
              <w:jc w:val="both"/>
              <w:rPr>
                <w:rFonts w:eastAsia="TimesNewRomanPSMT"/>
                <w:bCs/>
                <w:sz w:val="24"/>
                <w:szCs w:val="24"/>
              </w:rPr>
            </w:pPr>
          </w:p>
        </w:tc>
      </w:tr>
      <w:tr w:rsidR="00502FC0" w:rsidRPr="00D24816" w:rsidTr="008631DD">
        <w:tc>
          <w:tcPr>
            <w:tcW w:w="5580" w:type="dxa"/>
          </w:tcPr>
          <w:p w:rsidR="00502FC0" w:rsidRPr="00D24816" w:rsidRDefault="00502FC0" w:rsidP="008631DD">
            <w:pPr>
              <w:pStyle w:val="ListParagraph"/>
              <w:snapToGrid w:val="0"/>
              <w:ind w:left="0"/>
              <w:jc w:val="both"/>
              <w:rPr>
                <w:rFonts w:eastAsia="TimesNewRomanPSMT"/>
                <w:bCs/>
                <w:lang w:val="sr-Cyrl-CS"/>
              </w:rPr>
            </w:pPr>
          </w:p>
          <w:p w:rsidR="00502FC0" w:rsidRPr="00D24816" w:rsidRDefault="00502FC0" w:rsidP="008631DD">
            <w:pPr>
              <w:pStyle w:val="ListParagraph"/>
              <w:snapToGrid w:val="0"/>
              <w:ind w:left="0"/>
              <w:jc w:val="both"/>
              <w:rPr>
                <w:rFonts w:eastAsia="TimesNewRomanPSMT"/>
                <w:bCs/>
                <w:lang w:val="sr-Cyrl-CS"/>
              </w:rPr>
            </w:pPr>
          </w:p>
          <w:p w:rsidR="00502FC0" w:rsidRPr="00D24816" w:rsidRDefault="00502FC0" w:rsidP="008631DD">
            <w:pPr>
              <w:pStyle w:val="ListParagraph"/>
              <w:snapToGrid w:val="0"/>
              <w:ind w:left="0"/>
              <w:jc w:val="both"/>
              <w:rPr>
                <w:rFonts w:eastAsia="TimesNewRomanPSMT"/>
                <w:bCs/>
                <w:lang w:val="sr-Cyrl-CS"/>
              </w:rPr>
            </w:pPr>
          </w:p>
          <w:p w:rsidR="00502FC0" w:rsidRPr="00D24816" w:rsidRDefault="00502FC0" w:rsidP="008631DD">
            <w:pPr>
              <w:pStyle w:val="ListParagraph"/>
              <w:snapToGrid w:val="0"/>
              <w:ind w:left="0"/>
              <w:jc w:val="both"/>
              <w:rPr>
                <w:rFonts w:eastAsia="TimesNewRomanPSMT"/>
                <w:bCs/>
                <w:lang w:val="sr-Cyrl-CS"/>
              </w:rPr>
            </w:pPr>
          </w:p>
          <w:p w:rsidR="00502FC0" w:rsidRPr="00D24816" w:rsidRDefault="00502FC0" w:rsidP="008631DD">
            <w:pPr>
              <w:pStyle w:val="ListParagraph"/>
              <w:snapToGrid w:val="0"/>
              <w:ind w:left="0"/>
              <w:jc w:val="both"/>
              <w:rPr>
                <w:rFonts w:eastAsia="TimesNewRomanPSMT"/>
                <w:bCs/>
                <w:lang w:val="sr-Cyrl-CS"/>
              </w:rPr>
            </w:pPr>
          </w:p>
          <w:p w:rsidR="00502FC0" w:rsidRPr="00D24816" w:rsidRDefault="00502FC0" w:rsidP="008631DD">
            <w:pPr>
              <w:pStyle w:val="ListParagraph"/>
              <w:snapToGrid w:val="0"/>
              <w:ind w:left="0"/>
              <w:jc w:val="both"/>
              <w:rPr>
                <w:rFonts w:eastAsia="TimesNewRomanPSMT"/>
                <w:bCs/>
                <w:lang w:val="sr-Cyrl-CS"/>
              </w:rPr>
            </w:pPr>
            <w:r w:rsidRPr="00D24816">
              <w:rPr>
                <w:rFonts w:eastAsia="TimesNewRomanPSMT"/>
                <w:bCs/>
                <w:lang w:val="sr-Cyrl-CS"/>
              </w:rPr>
              <w:t>Рок и начин плаћања:</w:t>
            </w:r>
          </w:p>
        </w:tc>
        <w:tc>
          <w:tcPr>
            <w:tcW w:w="4627" w:type="dxa"/>
          </w:tcPr>
          <w:p w:rsidR="00502FC0" w:rsidRPr="00D24816" w:rsidRDefault="00502FC0" w:rsidP="008631DD">
            <w:pPr>
              <w:pStyle w:val="ListParagraph"/>
              <w:snapToGrid w:val="0"/>
              <w:ind w:left="0"/>
              <w:jc w:val="both"/>
            </w:pPr>
            <w:r w:rsidRPr="00D24816">
              <w:t xml:space="preserve">Наручилац се обавезује да Добављачу изврши плаћање цене </w:t>
            </w:r>
            <w:r>
              <w:rPr>
                <w:lang w:val="sr-Cyrl-CS"/>
              </w:rPr>
              <w:t xml:space="preserve">у једнаким месечним ратама </w:t>
            </w:r>
            <w:r w:rsidRPr="00D24816">
              <w:t xml:space="preserve"> на основу достављене уредне фактуре до 5. у текућем месецу за услуге пружене у претходном месецу и Извештаја о извршеним услугама који сачињава Добављач а потврђује лице одређено од стране Наручиоца и то у року од __________________ дана (уписује понуђач – </w:t>
            </w:r>
            <w:r>
              <w:t xml:space="preserve">за Наручиоца </w:t>
            </w:r>
            <w:r w:rsidRPr="00D24816">
              <w:t>прихватљиво је не краће од 30 дана нити дуже од 45 дана) од пријема фактуре и Извештаја.</w:t>
            </w:r>
          </w:p>
          <w:p w:rsidR="00502FC0" w:rsidRPr="00D24816" w:rsidRDefault="00502FC0" w:rsidP="008631DD">
            <w:pPr>
              <w:autoSpaceDE w:val="0"/>
              <w:autoSpaceDN w:val="0"/>
              <w:adjustRightInd w:val="0"/>
              <w:jc w:val="both"/>
              <w:rPr>
                <w:rFonts w:eastAsia="TimesNewRomanPSMT"/>
                <w:bCs/>
                <w:sz w:val="24"/>
                <w:szCs w:val="24"/>
                <w:lang w:val="sr-Cyrl-CS"/>
              </w:rPr>
            </w:pPr>
          </w:p>
        </w:tc>
      </w:tr>
    </w:tbl>
    <w:p w:rsidR="00502FC0" w:rsidRDefault="00502FC0" w:rsidP="00502FC0">
      <w:pPr>
        <w:autoSpaceDE w:val="0"/>
        <w:autoSpaceDN w:val="0"/>
        <w:adjustRightInd w:val="0"/>
        <w:jc w:val="both"/>
        <w:rPr>
          <w:rFonts w:eastAsia="TimesNewRomanPSMT"/>
          <w:bCs/>
          <w:sz w:val="24"/>
          <w:szCs w:val="24"/>
          <w:lang w:val="sr-Cyrl-CS"/>
        </w:rPr>
      </w:pPr>
    </w:p>
    <w:p w:rsidR="00502FC0" w:rsidRDefault="00502FC0" w:rsidP="00502FC0">
      <w:pPr>
        <w:autoSpaceDE w:val="0"/>
        <w:autoSpaceDN w:val="0"/>
        <w:adjustRightInd w:val="0"/>
        <w:jc w:val="both"/>
        <w:rPr>
          <w:rFonts w:eastAsia="TimesNewRomanPSMT"/>
          <w:bCs/>
          <w:sz w:val="24"/>
          <w:szCs w:val="24"/>
          <w:lang w:val="sr-Cyrl-CS"/>
        </w:rPr>
      </w:pPr>
    </w:p>
    <w:p w:rsidR="00502FC0" w:rsidRDefault="00502FC0" w:rsidP="00502FC0">
      <w:pPr>
        <w:autoSpaceDE w:val="0"/>
        <w:autoSpaceDN w:val="0"/>
        <w:adjustRightInd w:val="0"/>
        <w:jc w:val="both"/>
        <w:rPr>
          <w:rFonts w:eastAsia="TimesNewRomanPSMT"/>
          <w:bCs/>
          <w:sz w:val="24"/>
          <w:szCs w:val="24"/>
          <w:lang w:val="sr-Cyrl-CS"/>
        </w:rPr>
      </w:pPr>
    </w:p>
    <w:p w:rsidR="00502FC0" w:rsidRDefault="00502FC0" w:rsidP="00502FC0">
      <w:pPr>
        <w:autoSpaceDE w:val="0"/>
        <w:autoSpaceDN w:val="0"/>
        <w:adjustRightInd w:val="0"/>
        <w:jc w:val="both"/>
        <w:rPr>
          <w:rFonts w:eastAsia="TimesNewRomanPSMT"/>
          <w:bCs/>
          <w:sz w:val="24"/>
          <w:szCs w:val="24"/>
          <w:lang w:val="sr-Cyrl-CS"/>
        </w:rPr>
      </w:pPr>
    </w:p>
    <w:p w:rsidR="00502FC0" w:rsidRPr="00D24816" w:rsidRDefault="00502FC0" w:rsidP="00502FC0">
      <w:pPr>
        <w:autoSpaceDE w:val="0"/>
        <w:autoSpaceDN w:val="0"/>
        <w:adjustRightInd w:val="0"/>
        <w:jc w:val="both"/>
        <w:rPr>
          <w:rFonts w:eastAsia="TimesNewRomanPSMT"/>
          <w:bCs/>
          <w:sz w:val="24"/>
          <w:szCs w:val="24"/>
          <w:lang w:val="sr-Cyrl-CS"/>
        </w:rPr>
      </w:pPr>
    </w:p>
    <w:p w:rsidR="00502FC0" w:rsidRPr="00D24816" w:rsidRDefault="00502FC0" w:rsidP="00502FC0">
      <w:pPr>
        <w:autoSpaceDE w:val="0"/>
        <w:autoSpaceDN w:val="0"/>
        <w:adjustRightInd w:val="0"/>
        <w:rPr>
          <w:rFonts w:eastAsia="TimesNewRomanPSMT"/>
          <w:bCs/>
          <w:sz w:val="24"/>
          <w:szCs w:val="24"/>
          <w:lang w:val="sr-Cyrl-CS"/>
        </w:rPr>
      </w:pPr>
      <w:r w:rsidRPr="00D24816">
        <w:rPr>
          <w:rFonts w:eastAsia="TimesNewRomanPSMT"/>
          <w:bCs/>
          <w:sz w:val="24"/>
          <w:szCs w:val="24"/>
        </w:rPr>
        <w:t xml:space="preserve">       Датум </w:t>
      </w:r>
      <w:r w:rsidRPr="00D24816">
        <w:rPr>
          <w:rFonts w:eastAsia="TimesNewRomanPSMT"/>
          <w:bCs/>
          <w:sz w:val="24"/>
          <w:szCs w:val="24"/>
          <w:lang w:val="sr-Cyrl-CS"/>
        </w:rPr>
        <w:t xml:space="preserve">               </w:t>
      </w:r>
      <w:r w:rsidRPr="00D24816">
        <w:rPr>
          <w:rFonts w:eastAsia="TimesNewRomanPSMT"/>
          <w:bCs/>
          <w:sz w:val="24"/>
          <w:szCs w:val="24"/>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rsidR="00502FC0" w:rsidRPr="00D24816" w:rsidRDefault="00502FC0" w:rsidP="00502FC0">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rPr>
        <w:t>на</w:t>
      </w:r>
      <w:r w:rsidRPr="00D24816">
        <w:rPr>
          <w:rFonts w:eastAsia="TimesNewRomanPSMT"/>
          <w:bCs/>
          <w:sz w:val="24"/>
          <w:szCs w:val="24"/>
          <w:lang w:val="sr-Cyrl-CS"/>
        </w:rPr>
        <w:t xml:space="preserve"> понуда</w:t>
      </w:r>
      <w:r w:rsidRPr="00D24816">
        <w:rPr>
          <w:rFonts w:eastAsia="TimesNewRomanPSMT"/>
          <w:bCs/>
          <w:sz w:val="24"/>
          <w:szCs w:val="24"/>
        </w:rPr>
        <w:t xml:space="preserve"> или носилац посла у заједничкој понуди</w:t>
      </w:r>
      <w:r w:rsidRPr="00D24816">
        <w:rPr>
          <w:rFonts w:eastAsia="TimesNewRomanPSMT"/>
          <w:bCs/>
          <w:sz w:val="24"/>
          <w:szCs w:val="24"/>
          <w:lang w:val="sr-Cyrl-CS"/>
        </w:rPr>
        <w:t>)</w:t>
      </w:r>
    </w:p>
    <w:p w:rsidR="00502FC0" w:rsidRPr="00D24816" w:rsidRDefault="00502FC0" w:rsidP="00502FC0">
      <w:pPr>
        <w:autoSpaceDE w:val="0"/>
        <w:autoSpaceDN w:val="0"/>
        <w:adjustRightInd w:val="0"/>
        <w:ind w:left="2880" w:firstLine="720"/>
        <w:jc w:val="center"/>
        <w:rPr>
          <w:rFonts w:eastAsia="TimesNewRomanPSMT"/>
          <w:bCs/>
          <w:sz w:val="24"/>
          <w:szCs w:val="24"/>
        </w:rPr>
      </w:pPr>
    </w:p>
    <w:p w:rsidR="00502FC0" w:rsidRPr="00D24816" w:rsidRDefault="00502FC0" w:rsidP="00502FC0">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CS"/>
        </w:rPr>
        <w:t xml:space="preserve">                                       </w:t>
      </w:r>
      <w:r w:rsidRPr="00D24816">
        <w:rPr>
          <w:rFonts w:eastAsia="TimesNewRomanPS-BoldMT"/>
          <w:b/>
          <w:bCs/>
          <w:iCs/>
          <w:sz w:val="24"/>
          <w:szCs w:val="24"/>
        </w:rPr>
        <w:t>_____________________________________________</w:t>
      </w:r>
    </w:p>
    <w:p w:rsidR="00502FC0" w:rsidRPr="00D24816" w:rsidRDefault="00502FC0" w:rsidP="00502FC0">
      <w:pPr>
        <w:autoSpaceDE w:val="0"/>
        <w:autoSpaceDN w:val="0"/>
        <w:adjustRightInd w:val="0"/>
        <w:jc w:val="both"/>
        <w:rPr>
          <w:rFonts w:eastAsia="TimesNewRomanPS-BoldMT"/>
          <w:b/>
          <w:bCs/>
          <w:iCs/>
          <w:sz w:val="24"/>
          <w:szCs w:val="24"/>
          <w:u w:val="single"/>
        </w:rPr>
      </w:pPr>
    </w:p>
    <w:p w:rsidR="00502FC0" w:rsidRPr="00D24816" w:rsidRDefault="00502FC0" w:rsidP="00502FC0">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502FC0" w:rsidRPr="00D24816" w:rsidRDefault="00502FC0" w:rsidP="00502FC0">
      <w:pPr>
        <w:autoSpaceDE w:val="0"/>
        <w:autoSpaceDN w:val="0"/>
        <w:adjustRightInd w:val="0"/>
        <w:jc w:val="both"/>
        <w:rPr>
          <w:rFonts w:eastAsia="TimesNewRomanPS-BoldMT"/>
          <w:bCs/>
          <w:iCs/>
          <w:sz w:val="24"/>
          <w:szCs w:val="24"/>
        </w:rPr>
      </w:pPr>
    </w:p>
    <w:p w:rsidR="00502FC0" w:rsidRPr="00D24816" w:rsidRDefault="00502FC0" w:rsidP="00502FC0">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502FC0" w:rsidRPr="00D24816" w:rsidRDefault="00502FC0" w:rsidP="00502FC0">
      <w:pPr>
        <w:autoSpaceDE w:val="0"/>
        <w:autoSpaceDN w:val="0"/>
        <w:adjustRightInd w:val="0"/>
        <w:jc w:val="both"/>
        <w:rPr>
          <w:rFonts w:eastAsia="TimesNewRomanPS-BoldMT"/>
          <w:b/>
          <w:bCs/>
          <w:iCs/>
          <w:sz w:val="24"/>
          <w:szCs w:val="24"/>
          <w:lang w:val="sr-Cyrl-CS"/>
        </w:rPr>
      </w:pPr>
    </w:p>
    <w:p w:rsidR="00502FC0" w:rsidRPr="00D24816" w:rsidRDefault="00502FC0" w:rsidP="00502FC0">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ab/>
        <w:t>________________________________</w:t>
      </w:r>
    </w:p>
    <w:p w:rsidR="00502FC0" w:rsidRPr="00D24816" w:rsidRDefault="00502FC0" w:rsidP="00502FC0">
      <w:pPr>
        <w:autoSpaceDE w:val="0"/>
        <w:autoSpaceDN w:val="0"/>
        <w:adjustRightInd w:val="0"/>
        <w:jc w:val="both"/>
        <w:rPr>
          <w:rFonts w:eastAsia="TimesNewRomanPS-BoldMT"/>
          <w:b/>
          <w:bCs/>
          <w:iCs/>
          <w:sz w:val="24"/>
          <w:szCs w:val="24"/>
          <w:u w:val="single"/>
          <w:lang w:val="sr-Cyrl-CS"/>
        </w:rPr>
      </w:pPr>
    </w:p>
    <w:p w:rsidR="00502FC0" w:rsidRPr="00D24816" w:rsidRDefault="00502FC0" w:rsidP="00502FC0">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ab/>
        <w:t>________________________________</w:t>
      </w:r>
    </w:p>
    <w:p w:rsidR="00502FC0" w:rsidRDefault="00502FC0" w:rsidP="00502FC0">
      <w:pPr>
        <w:autoSpaceDE w:val="0"/>
        <w:autoSpaceDN w:val="0"/>
        <w:adjustRightInd w:val="0"/>
        <w:jc w:val="both"/>
        <w:rPr>
          <w:rFonts w:eastAsia="TimesNewRomanPS-BoldMT"/>
          <w:b/>
          <w:bCs/>
          <w:iCs/>
          <w:sz w:val="24"/>
          <w:szCs w:val="24"/>
          <w:u w:val="single"/>
          <w:lang w:val="sr-Cyrl-CS"/>
        </w:rPr>
      </w:pPr>
    </w:p>
    <w:p w:rsidR="000B46F4" w:rsidRDefault="000B46F4" w:rsidP="00502FC0">
      <w:pPr>
        <w:autoSpaceDE w:val="0"/>
        <w:autoSpaceDN w:val="0"/>
        <w:adjustRightInd w:val="0"/>
        <w:jc w:val="both"/>
        <w:rPr>
          <w:rFonts w:eastAsia="TimesNewRomanPS-BoldMT"/>
          <w:b/>
          <w:bCs/>
          <w:iCs/>
          <w:sz w:val="24"/>
          <w:szCs w:val="24"/>
          <w:u w:val="single"/>
          <w:lang w:val="sr-Cyrl-CS"/>
        </w:rPr>
      </w:pPr>
    </w:p>
    <w:p w:rsidR="000B46F4" w:rsidRPr="000B46F4" w:rsidRDefault="000B46F4" w:rsidP="00502FC0">
      <w:pPr>
        <w:autoSpaceDE w:val="0"/>
        <w:autoSpaceDN w:val="0"/>
        <w:adjustRightInd w:val="0"/>
        <w:jc w:val="both"/>
        <w:rPr>
          <w:rFonts w:eastAsia="TimesNewRomanPS-BoldMT"/>
          <w:b/>
          <w:bCs/>
          <w:iCs/>
          <w:sz w:val="24"/>
          <w:szCs w:val="24"/>
          <w:u w:val="single"/>
          <w:lang w:val="sr-Cyrl-CS"/>
        </w:rPr>
      </w:pPr>
    </w:p>
    <w:p w:rsidR="00502FC0" w:rsidRPr="00D24816" w:rsidRDefault="00502FC0" w:rsidP="00502FC0">
      <w:pPr>
        <w:autoSpaceDE w:val="0"/>
        <w:autoSpaceDN w:val="0"/>
        <w:adjustRightInd w:val="0"/>
        <w:jc w:val="both"/>
        <w:rPr>
          <w:rFonts w:eastAsia="TimesNewRomanPS-BoldMT"/>
          <w:b/>
          <w:bCs/>
          <w:iCs/>
          <w:sz w:val="24"/>
          <w:szCs w:val="24"/>
          <w:u w:val="single"/>
        </w:rPr>
      </w:pPr>
    </w:p>
    <w:p w:rsidR="00502FC0" w:rsidRPr="00D24816" w:rsidRDefault="00502FC0" w:rsidP="00502FC0">
      <w:pPr>
        <w:autoSpaceDE w:val="0"/>
        <w:autoSpaceDN w:val="0"/>
        <w:adjustRightInd w:val="0"/>
        <w:jc w:val="both"/>
        <w:rPr>
          <w:rFonts w:eastAsia="TimesNewRomanPS-BoldMT"/>
          <w:bCs/>
          <w:iCs/>
          <w:sz w:val="24"/>
          <w:szCs w:val="24"/>
        </w:rPr>
      </w:pPr>
      <w:r w:rsidRPr="00D24816">
        <w:rPr>
          <w:rFonts w:eastAsia="TimesNewRomanPS-BoldMT"/>
          <w:b/>
          <w:bCs/>
          <w:iCs/>
          <w:sz w:val="24"/>
          <w:szCs w:val="24"/>
          <w:u w:val="single"/>
        </w:rPr>
        <w:t>Напомена:</w:t>
      </w:r>
      <w:r w:rsidRPr="00D24816">
        <w:rPr>
          <w:rFonts w:eastAsia="TimesNewRomanPS-BoldMT"/>
          <w:bCs/>
          <w:iCs/>
          <w:sz w:val="24"/>
          <w:szCs w:val="24"/>
        </w:rPr>
        <w:t xml:space="preserve"> </w:t>
      </w:r>
    </w:p>
    <w:p w:rsidR="00502FC0" w:rsidRPr="00D24816" w:rsidRDefault="00502FC0" w:rsidP="00502FC0">
      <w:pPr>
        <w:autoSpaceDE w:val="0"/>
        <w:autoSpaceDN w:val="0"/>
        <w:adjustRightInd w:val="0"/>
        <w:jc w:val="both"/>
        <w:rPr>
          <w:rFonts w:eastAsia="TimesNewRomanPS-BoldMT"/>
          <w:bCs/>
          <w:iCs/>
          <w:sz w:val="24"/>
          <w:szCs w:val="24"/>
        </w:rPr>
      </w:pPr>
      <w:r w:rsidRPr="00D24816">
        <w:rPr>
          <w:rFonts w:eastAsia="TimesNewRomanPS-BoldMT"/>
          <w:bCs/>
          <w:iCs/>
          <w:sz w:val="24"/>
          <w:szCs w:val="24"/>
        </w:rPr>
        <w:t>- образац понуде је потребно попунити</w:t>
      </w:r>
      <w:r w:rsidRPr="00D24816">
        <w:rPr>
          <w:rFonts w:eastAsia="TimesNewRomanPS-BoldMT"/>
          <w:bCs/>
          <w:iCs/>
          <w:sz w:val="24"/>
          <w:szCs w:val="24"/>
          <w:lang w:val="sr-Cyrl-CS"/>
        </w:rPr>
        <w:t>, оверити печатом</w:t>
      </w:r>
      <w:r w:rsidRPr="00D24816">
        <w:rPr>
          <w:rFonts w:eastAsia="TimesNewRomanPS-BoldMT"/>
          <w:bCs/>
          <w:iCs/>
          <w:sz w:val="24"/>
          <w:szCs w:val="24"/>
        </w:rPr>
        <w:t xml:space="preserve"> понуђача</w:t>
      </w:r>
      <w:r w:rsidRPr="00D24816">
        <w:rPr>
          <w:rFonts w:eastAsia="TimesNewRomanPS-BoldMT"/>
          <w:bCs/>
          <w:iCs/>
          <w:sz w:val="24"/>
          <w:szCs w:val="24"/>
          <w:lang w:val="sr-Cyrl-CS"/>
        </w:rPr>
        <w:t xml:space="preserve"> и потписати</w:t>
      </w:r>
      <w:r w:rsidRPr="00D24816">
        <w:rPr>
          <w:rFonts w:eastAsia="TimesNewRomanPS-BoldMT"/>
          <w:bCs/>
          <w:iCs/>
          <w:sz w:val="24"/>
          <w:szCs w:val="24"/>
        </w:rPr>
        <w:t xml:space="preserve"> од стране овлашћеног лица понуђача;</w:t>
      </w:r>
    </w:p>
    <w:p w:rsidR="00502FC0" w:rsidRPr="00D24816" w:rsidRDefault="00502FC0" w:rsidP="00502FC0">
      <w:pPr>
        <w:autoSpaceDE w:val="0"/>
        <w:autoSpaceDN w:val="0"/>
        <w:adjustRightInd w:val="0"/>
        <w:jc w:val="both"/>
        <w:rPr>
          <w:rFonts w:eastAsia="TimesNewRomanPS-BoldMT"/>
          <w:bCs/>
          <w:iCs/>
          <w:sz w:val="24"/>
          <w:szCs w:val="24"/>
        </w:rPr>
      </w:pPr>
      <w:r w:rsidRPr="00D24816">
        <w:rPr>
          <w:rFonts w:eastAsia="TimesNewRomanPS-BoldMT"/>
          <w:bCs/>
          <w:iCs/>
          <w:sz w:val="24"/>
          <w:szCs w:val="24"/>
        </w:rPr>
        <w:t>-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502FC0" w:rsidRPr="00D24816" w:rsidRDefault="00502FC0" w:rsidP="00502FC0">
      <w:pPr>
        <w:tabs>
          <w:tab w:val="left" w:pos="360"/>
        </w:tabs>
        <w:suppressAutoHyphens/>
        <w:autoSpaceDE w:val="0"/>
        <w:autoSpaceDN w:val="0"/>
        <w:adjustRightInd w:val="0"/>
        <w:spacing w:after="200"/>
        <w:contextualSpacing/>
        <w:jc w:val="both"/>
        <w:rPr>
          <w:rFonts w:eastAsia="TimesNewRomanPS-BoldMT"/>
          <w:bCs/>
          <w:iCs/>
          <w:sz w:val="24"/>
          <w:szCs w:val="24"/>
        </w:rPr>
      </w:pPr>
      <w:r w:rsidRPr="00D24816">
        <w:rPr>
          <w:rFonts w:eastAsia="TimesNewRomanPS-BoldMT"/>
          <w:bCs/>
          <w:iCs/>
          <w:sz w:val="24"/>
          <w:szCs w:val="24"/>
        </w:rPr>
        <w:t>- уколико понуђач подноси понуду са подизвођачем</w:t>
      </w:r>
      <w:r w:rsidRPr="00D24816">
        <w:rPr>
          <w:rFonts w:eastAsia="TimesNewRomanPS-BoldMT"/>
          <w:bCs/>
          <w:iCs/>
          <w:sz w:val="24"/>
          <w:szCs w:val="24"/>
          <w:lang w:val="sr-Cyrl-CS"/>
        </w:rPr>
        <w:t>/има</w:t>
      </w:r>
      <w:r w:rsidRPr="00D24816">
        <w:rPr>
          <w:rFonts w:eastAsia="TimesNewRomanPS-BoldMT"/>
          <w:bCs/>
          <w:iCs/>
          <w:sz w:val="24"/>
          <w:szCs w:val="24"/>
        </w:rPr>
        <w:t xml:space="preserve"> овај образац потписују и оверавају печатом понуђач и подизвођач</w:t>
      </w:r>
      <w:r w:rsidRPr="00D24816">
        <w:rPr>
          <w:rFonts w:eastAsia="TimesNewRomanPS-BoldMT"/>
          <w:bCs/>
          <w:iCs/>
          <w:sz w:val="24"/>
          <w:szCs w:val="24"/>
          <w:lang w:val="sr-Cyrl-CS"/>
        </w:rPr>
        <w:t>/и</w:t>
      </w:r>
      <w:r w:rsidRPr="00D24816">
        <w:rPr>
          <w:rFonts w:eastAsia="TimesNewRomanPS-BoldMT"/>
          <w:bCs/>
          <w:iCs/>
          <w:sz w:val="24"/>
          <w:szCs w:val="24"/>
        </w:rPr>
        <w:t xml:space="preserve">, </w:t>
      </w:r>
      <w:r w:rsidRPr="00D24816">
        <w:rPr>
          <w:rFonts w:eastAsia="TimesNewRomanPS-BoldMT"/>
          <w:bCs/>
          <w:iCs/>
          <w:sz w:val="24"/>
          <w:szCs w:val="24"/>
          <w:u w:val="single"/>
        </w:rPr>
        <w:t>за разлику од свих других образаца које је довољно да попуни, потпише и овери печатом само понуђач</w:t>
      </w:r>
      <w:r w:rsidRPr="00D24816">
        <w:rPr>
          <w:rFonts w:eastAsia="TimesNewRomanPS-BoldMT"/>
          <w:bCs/>
          <w:iCs/>
          <w:sz w:val="24"/>
          <w:szCs w:val="24"/>
        </w:rPr>
        <w:t>.</w:t>
      </w:r>
    </w:p>
    <w:p w:rsidR="00502FC0" w:rsidRPr="000B46F4" w:rsidRDefault="00502FC0" w:rsidP="00502FC0">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rPr>
      </w:pPr>
      <w:r w:rsidRPr="00D24816">
        <w:rPr>
          <w:b/>
          <w:sz w:val="24"/>
          <w:szCs w:val="24"/>
        </w:rPr>
        <w:br w:type="page"/>
      </w:r>
      <w:r w:rsidR="000B46F4">
        <w:rPr>
          <w:b/>
          <w:sz w:val="24"/>
          <w:szCs w:val="24"/>
          <w:lang w:val="sr-Cyrl-CS"/>
        </w:rPr>
        <w:lastRenderedPageBreak/>
        <w:t xml:space="preserve">           </w:t>
      </w:r>
      <w:proofErr w:type="gramStart"/>
      <w:r w:rsidR="00697059">
        <w:rPr>
          <w:b/>
          <w:sz w:val="24"/>
          <w:szCs w:val="24"/>
        </w:rPr>
        <w:t>IX</w:t>
      </w:r>
      <w:r w:rsidRPr="00D24816">
        <w:rPr>
          <w:b/>
          <w:sz w:val="24"/>
          <w:szCs w:val="24"/>
        </w:rPr>
        <w:t xml:space="preserve">  ОБРАЗАЦ</w:t>
      </w:r>
      <w:proofErr w:type="gramEnd"/>
      <w:r w:rsidRPr="00D24816">
        <w:rPr>
          <w:b/>
          <w:sz w:val="24"/>
          <w:szCs w:val="24"/>
        </w:rPr>
        <w:t xml:space="preserve"> – ИЗЈАВА О НЕЗАВИСНОЈ ПОНУДИ</w:t>
      </w:r>
    </w:p>
    <w:p w:rsidR="00502FC0" w:rsidRDefault="00502FC0" w:rsidP="00502FC0">
      <w:pPr>
        <w:tabs>
          <w:tab w:val="left" w:pos="6028"/>
        </w:tabs>
        <w:autoSpaceDE w:val="0"/>
        <w:autoSpaceDN w:val="0"/>
        <w:adjustRightInd w:val="0"/>
        <w:jc w:val="both"/>
        <w:rPr>
          <w:b/>
          <w:sz w:val="24"/>
          <w:szCs w:val="24"/>
          <w:lang w:val="sr-Cyrl-CS"/>
        </w:rPr>
      </w:pPr>
    </w:p>
    <w:p w:rsidR="000B46F4" w:rsidRDefault="000B46F4" w:rsidP="00502FC0">
      <w:pPr>
        <w:tabs>
          <w:tab w:val="left" w:pos="6028"/>
        </w:tabs>
        <w:autoSpaceDE w:val="0"/>
        <w:autoSpaceDN w:val="0"/>
        <w:adjustRightInd w:val="0"/>
        <w:jc w:val="both"/>
        <w:rPr>
          <w:b/>
          <w:sz w:val="24"/>
          <w:szCs w:val="24"/>
          <w:lang w:val="sr-Cyrl-CS"/>
        </w:rPr>
      </w:pPr>
    </w:p>
    <w:p w:rsidR="000B46F4" w:rsidRDefault="000B46F4" w:rsidP="00502FC0">
      <w:pPr>
        <w:tabs>
          <w:tab w:val="left" w:pos="6028"/>
        </w:tabs>
        <w:autoSpaceDE w:val="0"/>
        <w:autoSpaceDN w:val="0"/>
        <w:adjustRightInd w:val="0"/>
        <w:jc w:val="both"/>
        <w:rPr>
          <w:b/>
          <w:sz w:val="24"/>
          <w:szCs w:val="24"/>
          <w:lang w:val="sr-Cyrl-CS"/>
        </w:rPr>
      </w:pPr>
    </w:p>
    <w:p w:rsidR="000B46F4" w:rsidRPr="000B46F4" w:rsidRDefault="000B46F4" w:rsidP="00502FC0">
      <w:pPr>
        <w:tabs>
          <w:tab w:val="left" w:pos="6028"/>
        </w:tabs>
        <w:autoSpaceDE w:val="0"/>
        <w:autoSpaceDN w:val="0"/>
        <w:adjustRightInd w:val="0"/>
        <w:jc w:val="both"/>
        <w:rPr>
          <w:b/>
          <w:sz w:val="24"/>
          <w:szCs w:val="24"/>
          <w:lang w:val="sr-Cyrl-CS"/>
        </w:rPr>
      </w:pPr>
    </w:p>
    <w:p w:rsidR="00502FC0" w:rsidRPr="00D24816" w:rsidRDefault="00502FC0" w:rsidP="00502FC0">
      <w:pPr>
        <w:tabs>
          <w:tab w:val="left" w:pos="6028"/>
        </w:tabs>
        <w:autoSpaceDE w:val="0"/>
        <w:autoSpaceDN w:val="0"/>
        <w:adjustRightInd w:val="0"/>
        <w:jc w:val="both"/>
        <w:rPr>
          <w:b/>
          <w:sz w:val="24"/>
          <w:szCs w:val="24"/>
        </w:rPr>
      </w:pPr>
    </w:p>
    <w:p w:rsidR="00502FC0" w:rsidRPr="00D24816" w:rsidRDefault="00502FC0" w:rsidP="00502FC0">
      <w:pPr>
        <w:tabs>
          <w:tab w:val="left" w:pos="6028"/>
        </w:tabs>
        <w:autoSpaceDE w:val="0"/>
        <w:autoSpaceDN w:val="0"/>
        <w:adjustRightInd w:val="0"/>
        <w:jc w:val="both"/>
        <w:rPr>
          <w:bCs/>
          <w:iCs/>
          <w:sz w:val="24"/>
          <w:szCs w:val="24"/>
        </w:rPr>
      </w:pPr>
      <w:r w:rsidRPr="00D24816">
        <w:rPr>
          <w:bCs/>
          <w:iCs/>
          <w:sz w:val="24"/>
          <w:szCs w:val="24"/>
        </w:rPr>
        <w:t xml:space="preserve">             На основу члана 26. ЗЈН</w:t>
      </w:r>
    </w:p>
    <w:p w:rsidR="00502FC0" w:rsidRPr="00D24816" w:rsidRDefault="00502FC0" w:rsidP="00502FC0">
      <w:pPr>
        <w:tabs>
          <w:tab w:val="left" w:pos="6028"/>
        </w:tabs>
        <w:autoSpaceDE w:val="0"/>
        <w:autoSpaceDN w:val="0"/>
        <w:adjustRightInd w:val="0"/>
        <w:jc w:val="both"/>
        <w:rPr>
          <w:bCs/>
          <w:iCs/>
          <w:sz w:val="24"/>
          <w:szCs w:val="24"/>
        </w:rPr>
      </w:pPr>
    </w:p>
    <w:p w:rsidR="00502FC0" w:rsidRPr="00D24816" w:rsidRDefault="00502FC0" w:rsidP="00502FC0">
      <w:pPr>
        <w:tabs>
          <w:tab w:val="left" w:pos="6028"/>
        </w:tabs>
        <w:autoSpaceDE w:val="0"/>
        <w:autoSpaceDN w:val="0"/>
        <w:adjustRightInd w:val="0"/>
        <w:jc w:val="both"/>
        <w:rPr>
          <w:bCs/>
          <w:iCs/>
          <w:sz w:val="24"/>
          <w:szCs w:val="24"/>
        </w:rPr>
      </w:pPr>
      <w:r w:rsidRPr="00D24816">
        <w:rPr>
          <w:bCs/>
          <w:iCs/>
          <w:sz w:val="24"/>
          <w:szCs w:val="24"/>
        </w:rPr>
        <w:t>_______________________________________________________________________ (навести назив и адресу понуђача)  даје следећу изјаву:</w:t>
      </w:r>
    </w:p>
    <w:p w:rsidR="00502FC0" w:rsidRPr="00D24816" w:rsidRDefault="00502FC0" w:rsidP="00502FC0">
      <w:pPr>
        <w:tabs>
          <w:tab w:val="left" w:pos="6028"/>
        </w:tabs>
        <w:autoSpaceDE w:val="0"/>
        <w:autoSpaceDN w:val="0"/>
        <w:adjustRightInd w:val="0"/>
        <w:ind w:left="360"/>
        <w:jc w:val="both"/>
        <w:rPr>
          <w:bCs/>
          <w:iCs/>
          <w:sz w:val="24"/>
          <w:szCs w:val="24"/>
        </w:rPr>
      </w:pPr>
    </w:p>
    <w:p w:rsidR="00502FC0" w:rsidRPr="00D24816" w:rsidRDefault="00502FC0" w:rsidP="00502FC0">
      <w:pPr>
        <w:tabs>
          <w:tab w:val="left" w:pos="6028"/>
        </w:tabs>
        <w:autoSpaceDE w:val="0"/>
        <w:autoSpaceDN w:val="0"/>
        <w:adjustRightInd w:val="0"/>
        <w:jc w:val="both"/>
        <w:rPr>
          <w:bCs/>
          <w:iCs/>
          <w:sz w:val="24"/>
          <w:szCs w:val="24"/>
        </w:rPr>
      </w:pPr>
    </w:p>
    <w:p w:rsidR="00502FC0" w:rsidRPr="00D24816" w:rsidRDefault="00502FC0" w:rsidP="00502FC0">
      <w:pPr>
        <w:tabs>
          <w:tab w:val="left" w:pos="6028"/>
        </w:tabs>
        <w:autoSpaceDE w:val="0"/>
        <w:autoSpaceDN w:val="0"/>
        <w:adjustRightInd w:val="0"/>
        <w:ind w:left="360"/>
        <w:jc w:val="center"/>
        <w:rPr>
          <w:b/>
          <w:bCs/>
          <w:iCs/>
          <w:sz w:val="24"/>
          <w:szCs w:val="24"/>
        </w:rPr>
      </w:pPr>
      <w:r w:rsidRPr="00D24816">
        <w:rPr>
          <w:b/>
          <w:bCs/>
          <w:iCs/>
          <w:sz w:val="24"/>
          <w:szCs w:val="24"/>
        </w:rPr>
        <w:t>ИЗЈАВА</w:t>
      </w:r>
    </w:p>
    <w:p w:rsidR="00502FC0" w:rsidRPr="00D24816" w:rsidRDefault="00502FC0" w:rsidP="00502FC0">
      <w:pPr>
        <w:tabs>
          <w:tab w:val="left" w:pos="6028"/>
        </w:tabs>
        <w:autoSpaceDE w:val="0"/>
        <w:autoSpaceDN w:val="0"/>
        <w:adjustRightInd w:val="0"/>
        <w:ind w:left="360"/>
        <w:jc w:val="both"/>
        <w:rPr>
          <w:bCs/>
          <w:iCs/>
          <w:sz w:val="24"/>
          <w:szCs w:val="24"/>
        </w:rPr>
      </w:pPr>
    </w:p>
    <w:p w:rsidR="00502FC0" w:rsidRPr="00D24816" w:rsidRDefault="00502FC0" w:rsidP="00502FC0">
      <w:pPr>
        <w:tabs>
          <w:tab w:val="left" w:pos="6028"/>
        </w:tabs>
        <w:autoSpaceDE w:val="0"/>
        <w:autoSpaceDN w:val="0"/>
        <w:adjustRightInd w:val="0"/>
        <w:jc w:val="both"/>
        <w:rPr>
          <w:bCs/>
          <w:iCs/>
          <w:sz w:val="24"/>
          <w:szCs w:val="24"/>
        </w:rPr>
      </w:pPr>
      <w:r w:rsidRPr="00D24816">
        <w:rPr>
          <w:bCs/>
          <w:iCs/>
          <w:sz w:val="24"/>
          <w:szCs w:val="24"/>
        </w:rPr>
        <w:t xml:space="preserve">              Под пуном материјалном и кривичном одговорношћу ПОТВРЂУЈЕМ да </w:t>
      </w:r>
      <w:r w:rsidRPr="00D24816">
        <w:rPr>
          <w:bCs/>
          <w:iCs/>
          <w:sz w:val="24"/>
          <w:szCs w:val="24"/>
          <w:lang w:val="sr-Cyrl-CS"/>
        </w:rPr>
        <w:t xml:space="preserve">је понуђач ___________________________________________________________ </w:t>
      </w:r>
      <w:r w:rsidRPr="00D24816">
        <w:rPr>
          <w:bCs/>
          <w:iCs/>
          <w:sz w:val="24"/>
          <w:szCs w:val="24"/>
        </w:rPr>
        <w:t>(навести назив и адресу понуђача) понуду бр. ___________________ од __________ године (</w:t>
      </w:r>
      <w:r w:rsidRPr="00D24816">
        <w:rPr>
          <w:bCs/>
          <w:i/>
          <w:iCs/>
          <w:sz w:val="24"/>
          <w:szCs w:val="24"/>
        </w:rPr>
        <w:t>Понуђач уписује свој заводни број и датум</w:t>
      </w:r>
      <w:r w:rsidRPr="00D24816">
        <w:rPr>
          <w:bCs/>
          <w:iCs/>
          <w:sz w:val="24"/>
          <w:szCs w:val="24"/>
        </w:rPr>
        <w:t>) поднео независно, без договора са другим понуђачима или заинтересованим лицима.</w:t>
      </w:r>
    </w:p>
    <w:p w:rsidR="00502FC0" w:rsidRPr="00D24816" w:rsidRDefault="00502FC0" w:rsidP="00502FC0">
      <w:pPr>
        <w:tabs>
          <w:tab w:val="left" w:pos="6028"/>
        </w:tabs>
        <w:autoSpaceDE w:val="0"/>
        <w:autoSpaceDN w:val="0"/>
        <w:adjustRightInd w:val="0"/>
        <w:ind w:left="360"/>
        <w:jc w:val="both"/>
        <w:rPr>
          <w:bCs/>
          <w:iCs/>
          <w:sz w:val="24"/>
          <w:szCs w:val="24"/>
        </w:rPr>
      </w:pPr>
    </w:p>
    <w:p w:rsidR="00502FC0" w:rsidRPr="00D24816" w:rsidRDefault="00502FC0" w:rsidP="00502FC0">
      <w:pPr>
        <w:tabs>
          <w:tab w:val="left" w:pos="6028"/>
        </w:tabs>
        <w:autoSpaceDE w:val="0"/>
        <w:autoSpaceDN w:val="0"/>
        <w:adjustRightInd w:val="0"/>
        <w:ind w:left="360"/>
        <w:jc w:val="both"/>
        <w:rPr>
          <w:bCs/>
          <w:iCs/>
          <w:sz w:val="24"/>
          <w:szCs w:val="24"/>
        </w:rPr>
      </w:pPr>
    </w:p>
    <w:p w:rsidR="00502FC0" w:rsidRPr="00D24816" w:rsidRDefault="00502FC0" w:rsidP="00502FC0">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rPr>
        <w:t xml:space="preserve"> </w:t>
      </w:r>
      <w:r w:rsidRPr="00D24816">
        <w:rPr>
          <w:rFonts w:eastAsia="TimesNewRomanPSMT"/>
          <w:bCs/>
          <w:sz w:val="24"/>
          <w:szCs w:val="24"/>
        </w:rPr>
        <w:t xml:space="preserve">Датум </w:t>
      </w:r>
      <w:r w:rsidRPr="00D24816">
        <w:rPr>
          <w:rFonts w:eastAsia="TimesNewRomanPSMT"/>
          <w:bCs/>
          <w:sz w:val="24"/>
          <w:szCs w:val="24"/>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BoldMT"/>
          <w:b/>
          <w:bCs/>
          <w:iCs/>
          <w:sz w:val="24"/>
          <w:szCs w:val="24"/>
        </w:rPr>
      </w:pPr>
      <w:r w:rsidRPr="00D24816">
        <w:rPr>
          <w:rFonts w:eastAsia="TimesNewRomanPS-BoldMT"/>
          <w:b/>
          <w:bCs/>
          <w:iCs/>
          <w:sz w:val="24"/>
          <w:szCs w:val="24"/>
        </w:rPr>
        <w:t>_____________________________</w:t>
      </w:r>
      <w:r w:rsidRPr="00D24816">
        <w:rPr>
          <w:rFonts w:eastAsia="TimesNewRomanPS-BoldMT"/>
          <w:b/>
          <w:bCs/>
          <w:iCs/>
          <w:sz w:val="24"/>
          <w:szCs w:val="24"/>
        </w:rPr>
        <w:tab/>
      </w:r>
      <w:r w:rsidRPr="00D24816">
        <w:rPr>
          <w:rFonts w:eastAsia="TimesNewRomanPS-BoldMT"/>
          <w:b/>
          <w:bCs/>
          <w:iCs/>
          <w:sz w:val="24"/>
          <w:szCs w:val="24"/>
        </w:rPr>
        <w:tab/>
        <w:t xml:space="preserve">    ______________________________</w:t>
      </w:r>
    </w:p>
    <w:p w:rsidR="00502FC0" w:rsidRPr="00D24816" w:rsidRDefault="00502FC0" w:rsidP="00502FC0">
      <w:pPr>
        <w:tabs>
          <w:tab w:val="left" w:pos="6028"/>
        </w:tabs>
        <w:autoSpaceDE w:val="0"/>
        <w:autoSpaceDN w:val="0"/>
        <w:adjustRightInd w:val="0"/>
        <w:ind w:left="360"/>
        <w:rPr>
          <w:b/>
          <w:bCs/>
          <w:iCs/>
          <w:sz w:val="24"/>
          <w:szCs w:val="24"/>
        </w:rPr>
      </w:pP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502FC0" w:rsidRPr="00D24816" w:rsidRDefault="00502FC0" w:rsidP="00502FC0">
      <w:pPr>
        <w:rPr>
          <w:b/>
          <w:bCs/>
          <w:iCs/>
          <w:sz w:val="24"/>
          <w:szCs w:val="24"/>
        </w:rPr>
      </w:pPr>
    </w:p>
    <w:p w:rsidR="00502FC0" w:rsidRPr="00D24816" w:rsidRDefault="00502FC0" w:rsidP="00502FC0">
      <w:pPr>
        <w:jc w:val="center"/>
        <w:rPr>
          <w:b/>
          <w:bCs/>
          <w:iCs/>
          <w:sz w:val="24"/>
          <w:szCs w:val="24"/>
        </w:rPr>
      </w:pPr>
    </w:p>
    <w:p w:rsidR="00502FC0" w:rsidRPr="00D24816" w:rsidRDefault="00502FC0" w:rsidP="00502FC0">
      <w:pPr>
        <w:suppressAutoHyphens/>
        <w:jc w:val="both"/>
        <w:rPr>
          <w:bCs/>
          <w:iCs/>
          <w:sz w:val="24"/>
          <w:szCs w:val="24"/>
          <w:lang w:eastAsia="ar-SA"/>
        </w:rPr>
      </w:pPr>
      <w:r w:rsidRPr="00D24816">
        <w:rPr>
          <w:b/>
          <w:bCs/>
          <w:iCs/>
          <w:sz w:val="24"/>
          <w:szCs w:val="24"/>
          <w:lang w:eastAsia="ar-SA"/>
        </w:rPr>
        <w:t>Напомена:</w:t>
      </w:r>
      <w:r w:rsidRPr="00D24816">
        <w:rPr>
          <w:bCs/>
          <w:iCs/>
          <w:sz w:val="24"/>
          <w:szCs w:val="24"/>
          <w:lang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502FC0" w:rsidRPr="00D24816" w:rsidRDefault="00502FC0" w:rsidP="00502FC0">
      <w:pPr>
        <w:jc w:val="center"/>
        <w:rPr>
          <w:b/>
          <w:bCs/>
          <w:iCs/>
          <w:sz w:val="24"/>
          <w:szCs w:val="24"/>
        </w:rPr>
      </w:pPr>
    </w:p>
    <w:p w:rsidR="00502FC0" w:rsidRPr="00D24816" w:rsidRDefault="00502FC0" w:rsidP="00502FC0">
      <w:pPr>
        <w:jc w:val="center"/>
        <w:rPr>
          <w:b/>
          <w:bCs/>
          <w:iCs/>
          <w:sz w:val="24"/>
          <w:szCs w:val="24"/>
        </w:rPr>
      </w:pPr>
    </w:p>
    <w:p w:rsidR="00502FC0" w:rsidRPr="00D24816" w:rsidRDefault="00502FC0" w:rsidP="00502FC0">
      <w:pPr>
        <w:jc w:val="center"/>
        <w:rPr>
          <w:b/>
          <w:bCs/>
          <w:iCs/>
          <w:sz w:val="24"/>
          <w:szCs w:val="24"/>
        </w:rPr>
      </w:pPr>
    </w:p>
    <w:p w:rsidR="00502FC0" w:rsidRPr="00D24816" w:rsidRDefault="00502FC0" w:rsidP="00502FC0">
      <w:pPr>
        <w:jc w:val="center"/>
        <w:rPr>
          <w:b/>
          <w:bCs/>
          <w:iCs/>
          <w:sz w:val="24"/>
          <w:szCs w:val="24"/>
        </w:rPr>
      </w:pPr>
    </w:p>
    <w:p w:rsidR="00502FC0" w:rsidRPr="00D24816" w:rsidRDefault="00502FC0" w:rsidP="00502FC0">
      <w:pPr>
        <w:jc w:val="center"/>
        <w:rPr>
          <w:b/>
          <w:bCs/>
          <w:iCs/>
          <w:sz w:val="24"/>
          <w:szCs w:val="24"/>
          <w:lang w:val="sr-Cyrl-CS"/>
        </w:rPr>
      </w:pPr>
      <w:r w:rsidRPr="00D24816">
        <w:rPr>
          <w:b/>
          <w:bCs/>
          <w:iCs/>
          <w:sz w:val="24"/>
          <w:szCs w:val="24"/>
          <w:lang w:val="sr-Cyrl-CS"/>
        </w:rPr>
        <w:br w:type="page"/>
      </w:r>
    </w:p>
    <w:p w:rsidR="00502FC0" w:rsidRPr="00D24816" w:rsidRDefault="00502FC0" w:rsidP="00502FC0">
      <w:pPr>
        <w:jc w:val="center"/>
        <w:rPr>
          <w:b/>
          <w:bCs/>
          <w:iCs/>
          <w:sz w:val="24"/>
          <w:szCs w:val="24"/>
        </w:rPr>
      </w:pPr>
      <w:r w:rsidRPr="00D24816">
        <w:rPr>
          <w:b/>
          <w:bCs/>
          <w:iCs/>
          <w:sz w:val="24"/>
          <w:szCs w:val="24"/>
        </w:rPr>
        <w:lastRenderedPageBreak/>
        <w:t xml:space="preserve">X   ОБРАЗАЦ ИЗЈАВЕ О ОБАВЕЗАМА ПОНУЂАЧА НА ОСНОВУ </w:t>
      </w:r>
    </w:p>
    <w:p w:rsidR="00502FC0" w:rsidRPr="00D24816" w:rsidRDefault="00502FC0" w:rsidP="00502FC0">
      <w:pPr>
        <w:jc w:val="center"/>
        <w:rPr>
          <w:sz w:val="24"/>
          <w:szCs w:val="24"/>
        </w:rPr>
      </w:pPr>
      <w:proofErr w:type="gramStart"/>
      <w:r w:rsidRPr="00D24816">
        <w:rPr>
          <w:b/>
          <w:bCs/>
          <w:iCs/>
          <w:sz w:val="24"/>
          <w:szCs w:val="24"/>
        </w:rPr>
        <w:t>ЧЛ.</w:t>
      </w:r>
      <w:proofErr w:type="gramEnd"/>
      <w:r w:rsidRPr="00D24816">
        <w:rPr>
          <w:b/>
          <w:bCs/>
          <w:iCs/>
          <w:sz w:val="24"/>
          <w:szCs w:val="24"/>
        </w:rPr>
        <w:t xml:space="preserve"> 75. СТАВ 2. ЗЈН </w:t>
      </w:r>
    </w:p>
    <w:p w:rsidR="00502FC0" w:rsidRPr="00D24816" w:rsidRDefault="00502FC0" w:rsidP="00502FC0">
      <w:pPr>
        <w:tabs>
          <w:tab w:val="left" w:pos="6028"/>
        </w:tabs>
        <w:autoSpaceDE w:val="0"/>
        <w:autoSpaceDN w:val="0"/>
        <w:adjustRightInd w:val="0"/>
        <w:rPr>
          <w:bCs/>
          <w:iCs/>
          <w:sz w:val="24"/>
          <w:szCs w:val="24"/>
        </w:rPr>
      </w:pPr>
    </w:p>
    <w:p w:rsidR="00502FC0" w:rsidRPr="00D24816" w:rsidRDefault="00502FC0" w:rsidP="00502FC0">
      <w:pPr>
        <w:tabs>
          <w:tab w:val="left" w:pos="6028"/>
        </w:tabs>
        <w:autoSpaceDE w:val="0"/>
        <w:autoSpaceDN w:val="0"/>
        <w:adjustRightInd w:val="0"/>
        <w:rPr>
          <w:bCs/>
          <w:iCs/>
          <w:sz w:val="24"/>
          <w:szCs w:val="24"/>
        </w:rPr>
      </w:pPr>
    </w:p>
    <w:p w:rsidR="00502FC0" w:rsidRPr="00D24816" w:rsidRDefault="00502FC0" w:rsidP="00502FC0">
      <w:pPr>
        <w:tabs>
          <w:tab w:val="left" w:pos="6028"/>
        </w:tabs>
        <w:autoSpaceDE w:val="0"/>
        <w:autoSpaceDN w:val="0"/>
        <w:adjustRightInd w:val="0"/>
        <w:rPr>
          <w:bCs/>
          <w:iCs/>
          <w:sz w:val="24"/>
          <w:szCs w:val="24"/>
        </w:rPr>
      </w:pPr>
    </w:p>
    <w:p w:rsidR="00502FC0" w:rsidRPr="00D24816" w:rsidRDefault="00502FC0" w:rsidP="00502FC0">
      <w:pPr>
        <w:tabs>
          <w:tab w:val="left" w:pos="6028"/>
        </w:tabs>
        <w:autoSpaceDE w:val="0"/>
        <w:autoSpaceDN w:val="0"/>
        <w:adjustRightInd w:val="0"/>
        <w:rPr>
          <w:bCs/>
          <w:iCs/>
          <w:sz w:val="24"/>
          <w:szCs w:val="24"/>
        </w:rPr>
      </w:pPr>
    </w:p>
    <w:p w:rsidR="00502FC0" w:rsidRPr="00D24816" w:rsidRDefault="00502FC0" w:rsidP="00502FC0">
      <w:pPr>
        <w:tabs>
          <w:tab w:val="left" w:pos="-3402"/>
        </w:tabs>
        <w:autoSpaceDE w:val="0"/>
        <w:autoSpaceDN w:val="0"/>
        <w:adjustRightInd w:val="0"/>
        <w:rPr>
          <w:bCs/>
          <w:iCs/>
          <w:sz w:val="24"/>
          <w:szCs w:val="24"/>
        </w:rPr>
      </w:pPr>
      <w:r w:rsidRPr="00D24816">
        <w:rPr>
          <w:bCs/>
          <w:iCs/>
          <w:sz w:val="24"/>
          <w:szCs w:val="24"/>
        </w:rPr>
        <w:tab/>
        <w:t xml:space="preserve">На основу члана 75. став. 2. ЗЈН </w:t>
      </w:r>
    </w:p>
    <w:p w:rsidR="00502FC0" w:rsidRPr="00D24816" w:rsidRDefault="00502FC0" w:rsidP="00502FC0">
      <w:pPr>
        <w:tabs>
          <w:tab w:val="left" w:pos="6028"/>
        </w:tabs>
        <w:autoSpaceDE w:val="0"/>
        <w:autoSpaceDN w:val="0"/>
        <w:adjustRightInd w:val="0"/>
        <w:rPr>
          <w:bCs/>
          <w:iCs/>
          <w:sz w:val="24"/>
          <w:szCs w:val="24"/>
        </w:rPr>
      </w:pPr>
    </w:p>
    <w:p w:rsidR="00502FC0" w:rsidRPr="00D24816" w:rsidRDefault="00502FC0" w:rsidP="00502FC0">
      <w:pPr>
        <w:tabs>
          <w:tab w:val="left" w:pos="6028"/>
        </w:tabs>
        <w:autoSpaceDE w:val="0"/>
        <w:autoSpaceDN w:val="0"/>
        <w:adjustRightInd w:val="0"/>
        <w:rPr>
          <w:bCs/>
          <w:iCs/>
          <w:sz w:val="24"/>
          <w:szCs w:val="24"/>
        </w:rPr>
      </w:pPr>
      <w:r w:rsidRPr="00D24816">
        <w:rPr>
          <w:bCs/>
          <w:iCs/>
          <w:sz w:val="24"/>
          <w:szCs w:val="24"/>
        </w:rPr>
        <w:t>________________________________________________________________________ (навести назив и адресу понуђача)</w:t>
      </w:r>
      <w:r w:rsidRPr="00D24816">
        <w:rPr>
          <w:bCs/>
          <w:iCs/>
          <w:sz w:val="24"/>
          <w:szCs w:val="24"/>
          <w:lang w:val="sr-Cyrl-CS"/>
        </w:rPr>
        <w:t xml:space="preserve">  </w:t>
      </w:r>
      <w:r w:rsidRPr="00D24816">
        <w:rPr>
          <w:bCs/>
          <w:iCs/>
          <w:sz w:val="24"/>
          <w:szCs w:val="24"/>
        </w:rPr>
        <w:t>даје следећу изјаву:</w:t>
      </w:r>
    </w:p>
    <w:p w:rsidR="00502FC0" w:rsidRPr="00D24816" w:rsidRDefault="00502FC0" w:rsidP="00502FC0">
      <w:pPr>
        <w:tabs>
          <w:tab w:val="left" w:pos="6028"/>
        </w:tabs>
        <w:autoSpaceDE w:val="0"/>
        <w:autoSpaceDN w:val="0"/>
        <w:adjustRightInd w:val="0"/>
        <w:ind w:left="360"/>
        <w:rPr>
          <w:bCs/>
          <w:iCs/>
          <w:sz w:val="24"/>
          <w:szCs w:val="24"/>
        </w:rPr>
      </w:pPr>
    </w:p>
    <w:p w:rsidR="00502FC0" w:rsidRPr="00D24816" w:rsidRDefault="00502FC0" w:rsidP="00502FC0">
      <w:pPr>
        <w:tabs>
          <w:tab w:val="left" w:pos="6028"/>
        </w:tabs>
        <w:autoSpaceDE w:val="0"/>
        <w:autoSpaceDN w:val="0"/>
        <w:adjustRightInd w:val="0"/>
        <w:rPr>
          <w:bCs/>
          <w:iCs/>
          <w:sz w:val="24"/>
          <w:szCs w:val="24"/>
          <w:lang w:val="sr-Cyrl-CS"/>
        </w:rPr>
      </w:pPr>
    </w:p>
    <w:p w:rsidR="00502FC0" w:rsidRPr="00D24816" w:rsidRDefault="00502FC0" w:rsidP="00502FC0">
      <w:pPr>
        <w:tabs>
          <w:tab w:val="left" w:pos="6028"/>
        </w:tabs>
        <w:autoSpaceDE w:val="0"/>
        <w:autoSpaceDN w:val="0"/>
        <w:adjustRightInd w:val="0"/>
        <w:ind w:left="360"/>
        <w:jc w:val="center"/>
        <w:rPr>
          <w:b/>
          <w:bCs/>
          <w:iCs/>
          <w:sz w:val="24"/>
          <w:szCs w:val="24"/>
          <w:lang w:val="sr-Cyrl-CS"/>
        </w:rPr>
      </w:pPr>
      <w:r w:rsidRPr="00D24816">
        <w:rPr>
          <w:b/>
          <w:bCs/>
          <w:iCs/>
          <w:sz w:val="24"/>
          <w:szCs w:val="24"/>
          <w:lang w:val="sr-Cyrl-CS"/>
        </w:rPr>
        <w:t>ИЗЈАВА</w:t>
      </w:r>
    </w:p>
    <w:p w:rsidR="00502FC0" w:rsidRPr="00D24816" w:rsidRDefault="00502FC0" w:rsidP="00502FC0">
      <w:pPr>
        <w:tabs>
          <w:tab w:val="left" w:pos="6028"/>
        </w:tabs>
        <w:autoSpaceDE w:val="0"/>
        <w:autoSpaceDN w:val="0"/>
        <w:adjustRightInd w:val="0"/>
        <w:ind w:left="360"/>
        <w:jc w:val="both"/>
        <w:rPr>
          <w:bCs/>
          <w:iCs/>
          <w:sz w:val="24"/>
          <w:szCs w:val="24"/>
          <w:lang w:val="sr-Cyrl-CS"/>
        </w:rPr>
      </w:pPr>
    </w:p>
    <w:p w:rsidR="00502FC0" w:rsidRPr="00D24816" w:rsidRDefault="00502FC0" w:rsidP="00502FC0">
      <w:pPr>
        <w:tabs>
          <w:tab w:val="left" w:pos="6028"/>
        </w:tabs>
        <w:autoSpaceDE w:val="0"/>
        <w:autoSpaceDN w:val="0"/>
        <w:adjustRightInd w:val="0"/>
        <w:jc w:val="both"/>
        <w:rPr>
          <w:bCs/>
          <w:iCs/>
          <w:sz w:val="24"/>
          <w:szCs w:val="24"/>
        </w:rPr>
      </w:pPr>
      <w:r w:rsidRPr="00D24816">
        <w:rPr>
          <w:bCs/>
          <w:iCs/>
          <w:sz w:val="24"/>
          <w:szCs w:val="24"/>
          <w:lang w:val="sr-Cyrl-CS"/>
        </w:rPr>
        <w:t xml:space="preserve">            Понуђач ________________________________________________</w:t>
      </w:r>
    </w:p>
    <w:p w:rsidR="00502FC0" w:rsidRPr="00D24816" w:rsidRDefault="00502FC0" w:rsidP="00502FC0">
      <w:pPr>
        <w:tabs>
          <w:tab w:val="left" w:pos="6028"/>
        </w:tabs>
        <w:autoSpaceDE w:val="0"/>
        <w:autoSpaceDN w:val="0"/>
        <w:adjustRightInd w:val="0"/>
        <w:jc w:val="both"/>
        <w:rPr>
          <w:bCs/>
          <w:iCs/>
          <w:sz w:val="24"/>
          <w:szCs w:val="24"/>
          <w:lang w:val="sr-Cyrl-CS"/>
        </w:rPr>
      </w:pPr>
      <w:r w:rsidRPr="00D24816">
        <w:rPr>
          <w:bCs/>
          <w:iCs/>
          <w:sz w:val="24"/>
          <w:szCs w:val="24"/>
          <w:lang w:val="sr-Cyrl-CS"/>
        </w:rPr>
        <w:t>(уписати назив и адресу понуђача)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02FC0" w:rsidRPr="00D24816" w:rsidRDefault="00502FC0" w:rsidP="00502FC0">
      <w:pPr>
        <w:tabs>
          <w:tab w:val="left" w:pos="6028"/>
        </w:tabs>
        <w:autoSpaceDE w:val="0"/>
        <w:autoSpaceDN w:val="0"/>
        <w:adjustRightInd w:val="0"/>
        <w:ind w:left="360"/>
        <w:jc w:val="both"/>
        <w:rPr>
          <w:b/>
          <w:bCs/>
          <w:iCs/>
          <w:sz w:val="24"/>
          <w:szCs w:val="24"/>
          <w:lang w:val="sr-Cyrl-CS"/>
        </w:rPr>
      </w:pPr>
    </w:p>
    <w:p w:rsidR="00502FC0" w:rsidRPr="00D24816" w:rsidRDefault="00502FC0" w:rsidP="00502FC0">
      <w:pPr>
        <w:tabs>
          <w:tab w:val="left" w:pos="6028"/>
        </w:tabs>
        <w:autoSpaceDE w:val="0"/>
        <w:autoSpaceDN w:val="0"/>
        <w:adjustRightInd w:val="0"/>
        <w:ind w:left="360"/>
        <w:jc w:val="both"/>
        <w:rPr>
          <w:b/>
          <w:bCs/>
          <w:iCs/>
          <w:sz w:val="24"/>
          <w:szCs w:val="24"/>
          <w:lang w:val="sr-Cyrl-CS"/>
        </w:rPr>
      </w:pPr>
    </w:p>
    <w:p w:rsidR="00502FC0" w:rsidRPr="00D24816" w:rsidRDefault="00502FC0" w:rsidP="00502FC0">
      <w:pPr>
        <w:tabs>
          <w:tab w:val="left" w:pos="6028"/>
        </w:tabs>
        <w:autoSpaceDE w:val="0"/>
        <w:autoSpaceDN w:val="0"/>
        <w:adjustRightInd w:val="0"/>
        <w:ind w:left="360"/>
        <w:rPr>
          <w:b/>
          <w:bCs/>
          <w:iCs/>
          <w:sz w:val="24"/>
          <w:szCs w:val="24"/>
          <w:lang w:val="sr-Cyrl-CS"/>
        </w:rPr>
      </w:pPr>
    </w:p>
    <w:p w:rsidR="00502FC0" w:rsidRPr="00D24816" w:rsidRDefault="00502FC0" w:rsidP="00502FC0">
      <w:pPr>
        <w:tabs>
          <w:tab w:val="left" w:pos="6028"/>
        </w:tabs>
        <w:autoSpaceDE w:val="0"/>
        <w:autoSpaceDN w:val="0"/>
        <w:adjustRightInd w:val="0"/>
        <w:ind w:left="360"/>
        <w:rPr>
          <w:b/>
          <w:bCs/>
          <w:iCs/>
          <w:sz w:val="24"/>
          <w:szCs w:val="24"/>
          <w:lang w:val="sr-Cyrl-CS"/>
        </w:rPr>
      </w:pPr>
    </w:p>
    <w:p w:rsidR="00502FC0" w:rsidRPr="00D24816" w:rsidRDefault="00502FC0" w:rsidP="00502FC0">
      <w:pPr>
        <w:tabs>
          <w:tab w:val="left" w:pos="6028"/>
        </w:tabs>
        <w:autoSpaceDE w:val="0"/>
        <w:autoSpaceDN w:val="0"/>
        <w:adjustRightInd w:val="0"/>
        <w:ind w:left="360"/>
        <w:rPr>
          <w:b/>
          <w:bCs/>
          <w:iCs/>
          <w:sz w:val="24"/>
          <w:szCs w:val="24"/>
          <w:lang w:val="sr-Cyrl-CS"/>
        </w:rPr>
      </w:pPr>
    </w:p>
    <w:p w:rsidR="00502FC0" w:rsidRPr="00D24816" w:rsidRDefault="00502FC0" w:rsidP="00502FC0">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rPr>
        <w:t xml:space="preserve">                   </w:t>
      </w:r>
      <w:r w:rsidRPr="00D24816">
        <w:rPr>
          <w:rFonts w:eastAsia="TimesNewRomanPSMT"/>
          <w:bCs/>
          <w:sz w:val="24"/>
          <w:szCs w:val="24"/>
          <w:lang w:val="sr-Cyrl-CS"/>
        </w:rPr>
        <w:t xml:space="preserve"> </w:t>
      </w:r>
      <w:r w:rsidRPr="00D24816">
        <w:rPr>
          <w:rFonts w:eastAsia="TimesNewRomanPSMT"/>
          <w:bCs/>
          <w:sz w:val="24"/>
          <w:szCs w:val="24"/>
        </w:rPr>
        <w:t xml:space="preserve">              </w:t>
      </w:r>
      <w:r w:rsidRPr="00D24816">
        <w:rPr>
          <w:rFonts w:eastAsia="TimesNewRomanPSMT"/>
          <w:bCs/>
          <w:sz w:val="24"/>
          <w:szCs w:val="24"/>
          <w:lang w:val="sr-Cyrl-CS"/>
        </w:rPr>
        <w:t>Печат и потпис овлашћеног лица  понуђача</w:t>
      </w:r>
    </w:p>
    <w:p w:rsidR="00502FC0" w:rsidRPr="00D24816" w:rsidRDefault="00502FC0" w:rsidP="00502FC0">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502FC0" w:rsidRPr="00D24816" w:rsidRDefault="00502FC0" w:rsidP="00502FC0">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rPr>
        <w:t xml:space="preserve">      </w:t>
      </w:r>
      <w:r w:rsidRPr="00D24816">
        <w:rPr>
          <w:rFonts w:eastAsia="TimesNewRomanPS-BoldMT"/>
          <w:b/>
          <w:bCs/>
          <w:iCs/>
          <w:sz w:val="24"/>
          <w:szCs w:val="24"/>
          <w:lang w:val="sr-Cyrl-CS"/>
        </w:rPr>
        <w:t>______________________________</w:t>
      </w:r>
    </w:p>
    <w:p w:rsidR="00502FC0" w:rsidRPr="00D24816" w:rsidRDefault="00502FC0" w:rsidP="00502FC0">
      <w:pPr>
        <w:tabs>
          <w:tab w:val="left" w:pos="6028"/>
        </w:tabs>
        <w:autoSpaceDE w:val="0"/>
        <w:autoSpaceDN w:val="0"/>
        <w:adjustRightInd w:val="0"/>
        <w:ind w:left="360"/>
        <w:rPr>
          <w:b/>
          <w:bCs/>
          <w:iCs/>
          <w:sz w:val="24"/>
          <w:szCs w:val="24"/>
          <w:lang w:val="sr-Cyrl-CS"/>
        </w:rPr>
      </w:pP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rPr>
      </w:pPr>
    </w:p>
    <w:p w:rsidR="00502FC0" w:rsidRPr="00D24816" w:rsidRDefault="00502FC0" w:rsidP="00502FC0">
      <w:pPr>
        <w:suppressAutoHyphens/>
        <w:jc w:val="both"/>
        <w:rPr>
          <w:bCs/>
          <w:iCs/>
          <w:sz w:val="24"/>
          <w:szCs w:val="24"/>
          <w:lang w:eastAsia="ar-SA"/>
        </w:rPr>
      </w:pPr>
      <w:r w:rsidRPr="00D24816">
        <w:rPr>
          <w:b/>
          <w:bCs/>
          <w:iCs/>
          <w:sz w:val="24"/>
          <w:szCs w:val="24"/>
          <w:lang w:eastAsia="ar-SA"/>
        </w:rPr>
        <w:t xml:space="preserve">          Напомена:</w:t>
      </w:r>
      <w:r w:rsidRPr="00D24816">
        <w:rPr>
          <w:bCs/>
          <w:iCs/>
          <w:sz w:val="24"/>
          <w:szCs w:val="24"/>
          <w:lang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D24816">
        <w:rPr>
          <w:b/>
          <w:sz w:val="24"/>
          <w:szCs w:val="24"/>
        </w:rPr>
        <w:br w:type="page"/>
      </w: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roofErr w:type="gramStart"/>
      <w:r w:rsidRPr="00D24816">
        <w:rPr>
          <w:b/>
          <w:sz w:val="24"/>
          <w:szCs w:val="24"/>
        </w:rPr>
        <w:lastRenderedPageBreak/>
        <w:t>X</w:t>
      </w:r>
      <w:r w:rsidR="002B362E">
        <w:rPr>
          <w:b/>
          <w:sz w:val="24"/>
          <w:szCs w:val="24"/>
        </w:rPr>
        <w:t>I</w:t>
      </w:r>
      <w:r w:rsidRPr="00D24816">
        <w:rPr>
          <w:b/>
          <w:sz w:val="24"/>
          <w:szCs w:val="24"/>
          <w:lang w:val="sr-Cyrl-CS"/>
        </w:rPr>
        <w:t xml:space="preserve">  ОБРАЗАЦ</w:t>
      </w:r>
      <w:proofErr w:type="gramEnd"/>
      <w:r w:rsidRPr="00D24816">
        <w:rPr>
          <w:b/>
          <w:sz w:val="24"/>
          <w:szCs w:val="24"/>
          <w:lang w:val="sr-Cyrl-CS"/>
        </w:rPr>
        <w:t xml:space="preserve"> ТРОШКОВА ПРИПРЕМЕ ПОНУДЕ</w:t>
      </w:r>
    </w:p>
    <w:p w:rsidR="00502FC0" w:rsidRPr="00D24816" w:rsidRDefault="00502FC0" w:rsidP="00502FC0">
      <w:pPr>
        <w:pStyle w:val="Heading4"/>
        <w:rPr>
          <w:spacing w:val="-4"/>
          <w:sz w:val="24"/>
          <w:szCs w:val="24"/>
          <w:lang w:val="sr-Cyrl-CS"/>
        </w:rPr>
      </w:pPr>
      <w:r w:rsidRPr="00D24816">
        <w:rPr>
          <w:b w:val="0"/>
          <w:bCs w:val="0"/>
          <w:sz w:val="24"/>
          <w:szCs w:val="24"/>
          <w:lang w:val="sr-Cyrl-CS"/>
        </w:rPr>
        <w:t xml:space="preserve">          Чланом 88. ЗЈН је предвиђено да:</w:t>
      </w:r>
    </w:p>
    <w:p w:rsidR="00502FC0" w:rsidRPr="00D24816" w:rsidRDefault="00502FC0" w:rsidP="00502FC0">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rsidR="00502FC0" w:rsidRPr="00D24816" w:rsidRDefault="00502FC0" w:rsidP="00502FC0">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502FC0" w:rsidRPr="00D24816" w:rsidRDefault="00502FC0" w:rsidP="00502FC0">
      <w:pPr>
        <w:pStyle w:val="NormalWeb"/>
        <w:jc w:val="both"/>
        <w:rPr>
          <w:spacing w:val="-4"/>
        </w:rPr>
      </w:pPr>
      <w:r w:rsidRPr="00D24816">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5"/>
        <w:gridCol w:w="4065"/>
      </w:tblGrid>
      <w:tr w:rsidR="00502FC0" w:rsidRPr="00D24816" w:rsidTr="008631DD">
        <w:tc>
          <w:tcPr>
            <w:tcW w:w="806" w:type="dxa"/>
          </w:tcPr>
          <w:p w:rsidR="00502FC0" w:rsidRPr="00D24816" w:rsidRDefault="00502FC0" w:rsidP="008631DD">
            <w:pPr>
              <w:autoSpaceDE w:val="0"/>
              <w:autoSpaceDN w:val="0"/>
              <w:adjustRightInd w:val="0"/>
              <w:jc w:val="center"/>
              <w:rPr>
                <w:b/>
                <w:bCs/>
                <w:iCs/>
                <w:sz w:val="24"/>
                <w:szCs w:val="24"/>
              </w:rPr>
            </w:pPr>
          </w:p>
        </w:tc>
        <w:tc>
          <w:tcPr>
            <w:tcW w:w="3944" w:type="dxa"/>
          </w:tcPr>
          <w:p w:rsidR="00502FC0" w:rsidRPr="00D24816" w:rsidRDefault="00502FC0" w:rsidP="008631DD">
            <w:pPr>
              <w:autoSpaceDE w:val="0"/>
              <w:autoSpaceDN w:val="0"/>
              <w:adjustRightInd w:val="0"/>
              <w:jc w:val="center"/>
              <w:rPr>
                <w:b/>
                <w:bCs/>
                <w:iCs/>
                <w:sz w:val="24"/>
                <w:szCs w:val="24"/>
              </w:rPr>
            </w:pPr>
          </w:p>
          <w:p w:rsidR="00502FC0" w:rsidRPr="00D24816" w:rsidRDefault="00502FC0" w:rsidP="008631D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502FC0" w:rsidRPr="00D24816" w:rsidRDefault="00502FC0" w:rsidP="008631DD">
            <w:pPr>
              <w:autoSpaceDE w:val="0"/>
              <w:autoSpaceDN w:val="0"/>
              <w:adjustRightInd w:val="0"/>
              <w:jc w:val="center"/>
              <w:rPr>
                <w:b/>
                <w:bCs/>
                <w:iCs/>
                <w:sz w:val="24"/>
                <w:szCs w:val="24"/>
              </w:rPr>
            </w:pPr>
          </w:p>
          <w:p w:rsidR="00502FC0" w:rsidRPr="00D24816" w:rsidRDefault="00502FC0" w:rsidP="008631DD">
            <w:pPr>
              <w:autoSpaceDE w:val="0"/>
              <w:autoSpaceDN w:val="0"/>
              <w:adjustRightInd w:val="0"/>
              <w:jc w:val="center"/>
              <w:rPr>
                <w:b/>
                <w:bCs/>
                <w:iCs/>
                <w:sz w:val="24"/>
                <w:szCs w:val="24"/>
              </w:rPr>
            </w:pPr>
            <w:r w:rsidRPr="00D24816">
              <w:rPr>
                <w:b/>
                <w:bCs/>
                <w:iCs/>
                <w:sz w:val="24"/>
                <w:szCs w:val="24"/>
              </w:rPr>
              <w:t>Износ трошкова</w:t>
            </w:r>
          </w:p>
        </w:tc>
      </w:tr>
      <w:tr w:rsidR="00502FC0" w:rsidRPr="00D24816" w:rsidTr="008631DD">
        <w:tc>
          <w:tcPr>
            <w:tcW w:w="806" w:type="dxa"/>
          </w:tcPr>
          <w:p w:rsidR="00502FC0" w:rsidRPr="00D24816" w:rsidRDefault="00502FC0" w:rsidP="008631DD">
            <w:pPr>
              <w:autoSpaceDE w:val="0"/>
              <w:autoSpaceDN w:val="0"/>
              <w:adjustRightInd w:val="0"/>
              <w:jc w:val="center"/>
              <w:rPr>
                <w:bCs/>
                <w:iCs/>
                <w:sz w:val="24"/>
                <w:szCs w:val="24"/>
              </w:rPr>
            </w:pPr>
          </w:p>
          <w:p w:rsidR="00502FC0" w:rsidRPr="00D24816" w:rsidRDefault="00502FC0" w:rsidP="008631DD">
            <w:pPr>
              <w:autoSpaceDE w:val="0"/>
              <w:autoSpaceDN w:val="0"/>
              <w:adjustRightInd w:val="0"/>
              <w:jc w:val="center"/>
              <w:rPr>
                <w:bCs/>
                <w:iCs/>
                <w:sz w:val="24"/>
                <w:szCs w:val="24"/>
              </w:rPr>
            </w:pPr>
            <w:r w:rsidRPr="00D24816">
              <w:rPr>
                <w:bCs/>
                <w:iCs/>
                <w:sz w:val="24"/>
                <w:szCs w:val="24"/>
              </w:rPr>
              <w:t>1.</w:t>
            </w:r>
          </w:p>
        </w:tc>
        <w:tc>
          <w:tcPr>
            <w:tcW w:w="3944" w:type="dxa"/>
          </w:tcPr>
          <w:p w:rsidR="00502FC0" w:rsidRPr="00D24816" w:rsidRDefault="00502FC0" w:rsidP="008631DD">
            <w:pPr>
              <w:autoSpaceDE w:val="0"/>
              <w:autoSpaceDN w:val="0"/>
              <w:adjustRightInd w:val="0"/>
              <w:jc w:val="center"/>
              <w:rPr>
                <w:bCs/>
                <w:iCs/>
                <w:sz w:val="24"/>
                <w:szCs w:val="24"/>
              </w:rPr>
            </w:pPr>
          </w:p>
          <w:p w:rsidR="00502FC0" w:rsidRPr="00D24816" w:rsidRDefault="00502FC0" w:rsidP="008631DD">
            <w:pPr>
              <w:autoSpaceDE w:val="0"/>
              <w:autoSpaceDN w:val="0"/>
              <w:adjustRightInd w:val="0"/>
              <w:jc w:val="center"/>
              <w:rPr>
                <w:bCs/>
                <w:iCs/>
                <w:sz w:val="24"/>
                <w:szCs w:val="24"/>
              </w:rPr>
            </w:pPr>
          </w:p>
        </w:tc>
        <w:tc>
          <w:tcPr>
            <w:tcW w:w="4140" w:type="dxa"/>
          </w:tcPr>
          <w:p w:rsidR="00502FC0" w:rsidRPr="00D24816" w:rsidRDefault="00502FC0" w:rsidP="008631DD">
            <w:pPr>
              <w:autoSpaceDE w:val="0"/>
              <w:autoSpaceDN w:val="0"/>
              <w:adjustRightInd w:val="0"/>
              <w:jc w:val="center"/>
              <w:rPr>
                <w:bCs/>
                <w:iCs/>
                <w:sz w:val="24"/>
                <w:szCs w:val="24"/>
              </w:rPr>
            </w:pPr>
          </w:p>
        </w:tc>
      </w:tr>
      <w:tr w:rsidR="00502FC0" w:rsidRPr="00D24816" w:rsidTr="008631DD">
        <w:tc>
          <w:tcPr>
            <w:tcW w:w="806" w:type="dxa"/>
          </w:tcPr>
          <w:p w:rsidR="00502FC0" w:rsidRPr="00D24816" w:rsidRDefault="00502FC0" w:rsidP="008631DD">
            <w:pPr>
              <w:autoSpaceDE w:val="0"/>
              <w:autoSpaceDN w:val="0"/>
              <w:adjustRightInd w:val="0"/>
              <w:jc w:val="center"/>
              <w:rPr>
                <w:bCs/>
                <w:iCs/>
                <w:sz w:val="24"/>
                <w:szCs w:val="24"/>
              </w:rPr>
            </w:pPr>
            <w:r w:rsidRPr="00D24816">
              <w:rPr>
                <w:bCs/>
                <w:iCs/>
                <w:sz w:val="24"/>
                <w:szCs w:val="24"/>
              </w:rPr>
              <w:t>2.</w:t>
            </w:r>
          </w:p>
        </w:tc>
        <w:tc>
          <w:tcPr>
            <w:tcW w:w="3944" w:type="dxa"/>
          </w:tcPr>
          <w:p w:rsidR="00502FC0" w:rsidRPr="00D24816" w:rsidRDefault="00502FC0" w:rsidP="008631DD">
            <w:pPr>
              <w:autoSpaceDE w:val="0"/>
              <w:autoSpaceDN w:val="0"/>
              <w:adjustRightInd w:val="0"/>
              <w:jc w:val="center"/>
              <w:rPr>
                <w:bCs/>
                <w:iCs/>
                <w:sz w:val="24"/>
                <w:szCs w:val="24"/>
              </w:rPr>
            </w:pPr>
          </w:p>
        </w:tc>
        <w:tc>
          <w:tcPr>
            <w:tcW w:w="4140" w:type="dxa"/>
          </w:tcPr>
          <w:p w:rsidR="00502FC0" w:rsidRPr="00D24816" w:rsidRDefault="00502FC0" w:rsidP="008631DD">
            <w:pPr>
              <w:autoSpaceDE w:val="0"/>
              <w:autoSpaceDN w:val="0"/>
              <w:adjustRightInd w:val="0"/>
              <w:jc w:val="center"/>
              <w:rPr>
                <w:bCs/>
                <w:iCs/>
                <w:sz w:val="24"/>
                <w:szCs w:val="24"/>
              </w:rPr>
            </w:pPr>
          </w:p>
        </w:tc>
      </w:tr>
      <w:tr w:rsidR="00502FC0" w:rsidRPr="00D24816" w:rsidTr="008631DD">
        <w:tc>
          <w:tcPr>
            <w:tcW w:w="806" w:type="dxa"/>
          </w:tcPr>
          <w:p w:rsidR="00502FC0" w:rsidRPr="00D24816" w:rsidRDefault="00502FC0" w:rsidP="008631DD">
            <w:pPr>
              <w:autoSpaceDE w:val="0"/>
              <w:autoSpaceDN w:val="0"/>
              <w:adjustRightInd w:val="0"/>
              <w:jc w:val="center"/>
              <w:rPr>
                <w:bCs/>
                <w:iCs/>
                <w:sz w:val="24"/>
                <w:szCs w:val="24"/>
              </w:rPr>
            </w:pPr>
            <w:r w:rsidRPr="00D24816">
              <w:rPr>
                <w:bCs/>
                <w:iCs/>
                <w:sz w:val="24"/>
                <w:szCs w:val="24"/>
              </w:rPr>
              <w:t>3.</w:t>
            </w:r>
          </w:p>
        </w:tc>
        <w:tc>
          <w:tcPr>
            <w:tcW w:w="3944" w:type="dxa"/>
          </w:tcPr>
          <w:p w:rsidR="00502FC0" w:rsidRPr="00D24816" w:rsidRDefault="00502FC0" w:rsidP="008631DD">
            <w:pPr>
              <w:autoSpaceDE w:val="0"/>
              <w:autoSpaceDN w:val="0"/>
              <w:adjustRightInd w:val="0"/>
              <w:jc w:val="center"/>
              <w:rPr>
                <w:bCs/>
                <w:iCs/>
                <w:sz w:val="24"/>
                <w:szCs w:val="24"/>
              </w:rPr>
            </w:pPr>
          </w:p>
        </w:tc>
        <w:tc>
          <w:tcPr>
            <w:tcW w:w="4140" w:type="dxa"/>
          </w:tcPr>
          <w:p w:rsidR="00502FC0" w:rsidRPr="00D24816" w:rsidRDefault="00502FC0" w:rsidP="008631DD">
            <w:pPr>
              <w:autoSpaceDE w:val="0"/>
              <w:autoSpaceDN w:val="0"/>
              <w:adjustRightInd w:val="0"/>
              <w:jc w:val="center"/>
              <w:rPr>
                <w:bCs/>
                <w:iCs/>
                <w:sz w:val="24"/>
                <w:szCs w:val="24"/>
              </w:rPr>
            </w:pPr>
          </w:p>
        </w:tc>
      </w:tr>
      <w:tr w:rsidR="00502FC0" w:rsidRPr="00D24816" w:rsidTr="008631DD">
        <w:tc>
          <w:tcPr>
            <w:tcW w:w="806" w:type="dxa"/>
          </w:tcPr>
          <w:p w:rsidR="00502FC0" w:rsidRPr="00D24816" w:rsidRDefault="00502FC0" w:rsidP="008631DD">
            <w:pPr>
              <w:autoSpaceDE w:val="0"/>
              <w:autoSpaceDN w:val="0"/>
              <w:adjustRightInd w:val="0"/>
              <w:jc w:val="center"/>
              <w:rPr>
                <w:bCs/>
                <w:iCs/>
                <w:sz w:val="24"/>
                <w:szCs w:val="24"/>
              </w:rPr>
            </w:pPr>
            <w:r w:rsidRPr="00D24816">
              <w:rPr>
                <w:bCs/>
                <w:iCs/>
                <w:sz w:val="24"/>
                <w:szCs w:val="24"/>
              </w:rPr>
              <w:t>4.</w:t>
            </w:r>
          </w:p>
        </w:tc>
        <w:tc>
          <w:tcPr>
            <w:tcW w:w="3944" w:type="dxa"/>
            <w:tcBorders>
              <w:bottom w:val="single" w:sz="4" w:space="0" w:color="auto"/>
            </w:tcBorders>
          </w:tcPr>
          <w:p w:rsidR="00502FC0" w:rsidRPr="00D24816" w:rsidRDefault="00502FC0" w:rsidP="008631DD">
            <w:pPr>
              <w:autoSpaceDE w:val="0"/>
              <w:autoSpaceDN w:val="0"/>
              <w:adjustRightInd w:val="0"/>
              <w:jc w:val="center"/>
              <w:rPr>
                <w:bCs/>
                <w:iCs/>
                <w:sz w:val="24"/>
                <w:szCs w:val="24"/>
              </w:rPr>
            </w:pPr>
          </w:p>
        </w:tc>
        <w:tc>
          <w:tcPr>
            <w:tcW w:w="4140" w:type="dxa"/>
          </w:tcPr>
          <w:p w:rsidR="00502FC0" w:rsidRPr="00D24816" w:rsidRDefault="00502FC0" w:rsidP="008631DD">
            <w:pPr>
              <w:autoSpaceDE w:val="0"/>
              <w:autoSpaceDN w:val="0"/>
              <w:adjustRightInd w:val="0"/>
              <w:jc w:val="center"/>
              <w:rPr>
                <w:bCs/>
                <w:iCs/>
                <w:sz w:val="24"/>
                <w:szCs w:val="24"/>
              </w:rPr>
            </w:pPr>
          </w:p>
        </w:tc>
      </w:tr>
      <w:tr w:rsidR="00502FC0" w:rsidRPr="00D24816" w:rsidTr="008631DD">
        <w:tc>
          <w:tcPr>
            <w:tcW w:w="806" w:type="dxa"/>
            <w:tcBorders>
              <w:right w:val="nil"/>
            </w:tcBorders>
          </w:tcPr>
          <w:p w:rsidR="00502FC0" w:rsidRPr="00D24816" w:rsidRDefault="00502FC0" w:rsidP="008631DD">
            <w:pPr>
              <w:autoSpaceDE w:val="0"/>
              <w:autoSpaceDN w:val="0"/>
              <w:adjustRightInd w:val="0"/>
              <w:jc w:val="right"/>
              <w:rPr>
                <w:bCs/>
                <w:iCs/>
                <w:sz w:val="24"/>
                <w:szCs w:val="24"/>
              </w:rPr>
            </w:pPr>
            <w:r w:rsidRPr="00D24816">
              <w:rPr>
                <w:bCs/>
                <w:iCs/>
                <w:sz w:val="24"/>
                <w:szCs w:val="24"/>
              </w:rPr>
              <w:t>Укупно</w:t>
            </w:r>
          </w:p>
        </w:tc>
        <w:tc>
          <w:tcPr>
            <w:tcW w:w="3944" w:type="dxa"/>
            <w:tcBorders>
              <w:left w:val="nil"/>
            </w:tcBorders>
          </w:tcPr>
          <w:p w:rsidR="00502FC0" w:rsidRPr="00D24816" w:rsidRDefault="00502FC0" w:rsidP="008631DD">
            <w:pPr>
              <w:autoSpaceDE w:val="0"/>
              <w:autoSpaceDN w:val="0"/>
              <w:adjustRightInd w:val="0"/>
              <w:jc w:val="center"/>
              <w:rPr>
                <w:bCs/>
                <w:iCs/>
                <w:sz w:val="24"/>
                <w:szCs w:val="24"/>
              </w:rPr>
            </w:pPr>
          </w:p>
        </w:tc>
        <w:tc>
          <w:tcPr>
            <w:tcW w:w="4140" w:type="dxa"/>
          </w:tcPr>
          <w:p w:rsidR="00502FC0" w:rsidRPr="00D24816" w:rsidRDefault="00502FC0" w:rsidP="008631DD">
            <w:pPr>
              <w:autoSpaceDE w:val="0"/>
              <w:autoSpaceDN w:val="0"/>
              <w:adjustRightInd w:val="0"/>
              <w:jc w:val="center"/>
              <w:rPr>
                <w:bCs/>
                <w:iCs/>
                <w:sz w:val="24"/>
                <w:szCs w:val="24"/>
              </w:rPr>
            </w:pPr>
          </w:p>
        </w:tc>
      </w:tr>
    </w:tbl>
    <w:p w:rsidR="00502FC0" w:rsidRPr="00D24816" w:rsidRDefault="00502FC0" w:rsidP="00502FC0">
      <w:pPr>
        <w:autoSpaceDE w:val="0"/>
        <w:autoSpaceDN w:val="0"/>
        <w:adjustRightInd w:val="0"/>
        <w:rPr>
          <w:b/>
          <w:bCs/>
          <w:iCs/>
          <w:sz w:val="24"/>
          <w:szCs w:val="24"/>
        </w:rPr>
      </w:pPr>
    </w:p>
    <w:p w:rsidR="00502FC0" w:rsidRPr="00D24816" w:rsidRDefault="00502FC0" w:rsidP="00502FC0">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rPr>
        <w:tab/>
      </w:r>
      <w:r w:rsidRPr="00D24816">
        <w:rPr>
          <w:rFonts w:eastAsia="TimesNewRomanPSMT"/>
          <w:bCs/>
          <w:sz w:val="24"/>
          <w:szCs w:val="24"/>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rsidR="00502FC0" w:rsidRPr="00D24816" w:rsidRDefault="00502FC0" w:rsidP="00502FC0">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502FC0" w:rsidRPr="00D24816" w:rsidRDefault="00502FC0" w:rsidP="00502FC0">
      <w:pPr>
        <w:autoSpaceDE w:val="0"/>
        <w:autoSpaceDN w:val="0"/>
        <w:adjustRightInd w:val="0"/>
        <w:jc w:val="both"/>
        <w:rPr>
          <w:rFonts w:eastAsia="TimesNewRomanPS-BoldMT"/>
          <w:b/>
          <w:bCs/>
          <w:iCs/>
          <w:sz w:val="24"/>
          <w:szCs w:val="24"/>
        </w:rPr>
      </w:pPr>
      <w:r w:rsidRPr="00D24816">
        <w:rPr>
          <w:rFonts w:eastAsia="TimesNewRomanPS-BoldMT"/>
          <w:b/>
          <w:bCs/>
          <w:iCs/>
          <w:sz w:val="24"/>
          <w:szCs w:val="24"/>
        </w:rPr>
        <w:t xml:space="preserve">           __________________</w:t>
      </w:r>
      <w:r w:rsidRPr="00D24816">
        <w:rPr>
          <w:rFonts w:eastAsia="TimesNewRomanPS-BoldMT"/>
          <w:b/>
          <w:bCs/>
          <w:iCs/>
          <w:sz w:val="24"/>
          <w:szCs w:val="24"/>
        </w:rPr>
        <w:tab/>
        <w:t xml:space="preserve">                            _____________________________</w:t>
      </w:r>
    </w:p>
    <w:p w:rsidR="00502FC0" w:rsidRPr="00D24816" w:rsidRDefault="00502FC0" w:rsidP="00502FC0">
      <w:pPr>
        <w:autoSpaceDE w:val="0"/>
        <w:autoSpaceDN w:val="0"/>
        <w:adjustRightInd w:val="0"/>
        <w:jc w:val="both"/>
        <w:rPr>
          <w:rFonts w:eastAsia="TimesNewRomanPS-BoldMT"/>
          <w:b/>
          <w:bCs/>
          <w:iCs/>
          <w:sz w:val="24"/>
          <w:szCs w:val="24"/>
        </w:rPr>
      </w:pPr>
    </w:p>
    <w:p w:rsidR="00502FC0" w:rsidRPr="00D24816" w:rsidRDefault="00502FC0" w:rsidP="00502FC0">
      <w:pPr>
        <w:autoSpaceDE w:val="0"/>
        <w:autoSpaceDN w:val="0"/>
        <w:adjustRightInd w:val="0"/>
        <w:jc w:val="both"/>
        <w:rPr>
          <w:b/>
          <w:bCs/>
          <w:iCs/>
          <w:sz w:val="24"/>
          <w:szCs w:val="24"/>
        </w:rPr>
      </w:pPr>
    </w:p>
    <w:p w:rsidR="00502FC0" w:rsidRPr="00D24816" w:rsidRDefault="00502FC0" w:rsidP="00502FC0">
      <w:pPr>
        <w:autoSpaceDE w:val="0"/>
        <w:autoSpaceDN w:val="0"/>
        <w:adjustRightInd w:val="0"/>
        <w:jc w:val="both"/>
        <w:rPr>
          <w:b/>
          <w:bCs/>
          <w:iCs/>
          <w:sz w:val="24"/>
          <w:szCs w:val="24"/>
        </w:rPr>
      </w:pPr>
    </w:p>
    <w:p w:rsidR="00502FC0" w:rsidRPr="00D24816" w:rsidRDefault="00502FC0" w:rsidP="00502FC0">
      <w:pPr>
        <w:autoSpaceDE w:val="0"/>
        <w:autoSpaceDN w:val="0"/>
        <w:adjustRightInd w:val="0"/>
        <w:jc w:val="both"/>
        <w:rPr>
          <w:bCs/>
          <w:iCs/>
          <w:sz w:val="24"/>
          <w:szCs w:val="24"/>
        </w:rPr>
      </w:pPr>
      <w:r w:rsidRPr="00D24816">
        <w:rPr>
          <w:b/>
          <w:bCs/>
          <w:iCs/>
          <w:sz w:val="24"/>
          <w:szCs w:val="24"/>
        </w:rPr>
        <w:t xml:space="preserve">Напомена: </w:t>
      </w:r>
      <w:r w:rsidRPr="00D24816">
        <w:rPr>
          <w:bCs/>
          <w:iCs/>
          <w:sz w:val="24"/>
          <w:szCs w:val="24"/>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p>
    <w:p w:rsidR="00502FC0" w:rsidRPr="00D24816" w:rsidRDefault="00502FC0" w:rsidP="00502FC0">
      <w:pPr>
        <w:autoSpaceDE w:val="0"/>
        <w:autoSpaceDN w:val="0"/>
        <w:adjustRightInd w:val="0"/>
        <w:ind w:left="360"/>
        <w:rPr>
          <w:sz w:val="24"/>
          <w:szCs w:val="24"/>
        </w:rPr>
      </w:pPr>
      <w:r w:rsidRPr="00D24816">
        <w:rPr>
          <w:sz w:val="24"/>
          <w:szCs w:val="24"/>
        </w:rPr>
        <w:br w:type="page"/>
      </w:r>
    </w:p>
    <w:p w:rsidR="00502FC0" w:rsidRPr="004F1BE0" w:rsidRDefault="00502FC0" w:rsidP="00502FC0">
      <w:pPr>
        <w:autoSpaceDE w:val="0"/>
        <w:autoSpaceDN w:val="0"/>
        <w:adjustRightInd w:val="0"/>
        <w:rPr>
          <w:sz w:val="24"/>
          <w:szCs w:val="24"/>
          <w:lang w:val="sr-Cyrl-CS"/>
        </w:rPr>
      </w:pP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rPr>
        <w:t>XI</w:t>
      </w:r>
      <w:r w:rsidR="00A7105C">
        <w:rPr>
          <w:b/>
          <w:sz w:val="24"/>
          <w:szCs w:val="24"/>
        </w:rPr>
        <w:t>I</w:t>
      </w:r>
      <w:r w:rsidRPr="00D24816">
        <w:rPr>
          <w:b/>
          <w:sz w:val="24"/>
          <w:szCs w:val="24"/>
        </w:rPr>
        <w:t xml:space="preserve">   </w:t>
      </w:r>
      <w:r w:rsidRPr="00D24816">
        <w:rPr>
          <w:rFonts w:eastAsia="ヒラギノ角ゴ Pro W3"/>
          <w:b/>
          <w:sz w:val="24"/>
          <w:szCs w:val="24"/>
        </w:rPr>
        <w:t>МОДЕЛ УГОВОРА</w:t>
      </w:r>
    </w:p>
    <w:p w:rsidR="00502FC0" w:rsidRPr="00D24816" w:rsidRDefault="00502FC0" w:rsidP="00502FC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rPr>
      </w:pPr>
      <w:r w:rsidRPr="00D24816">
        <w:rPr>
          <w:b/>
          <w:sz w:val="24"/>
          <w:szCs w:val="24"/>
        </w:rPr>
        <w:t>Уговор о пружању услуге</w:t>
      </w:r>
      <w:r w:rsidRPr="00D24816">
        <w:rPr>
          <w:sz w:val="24"/>
          <w:szCs w:val="24"/>
        </w:rPr>
        <w:t xml:space="preserve">  </w:t>
      </w:r>
    </w:p>
    <w:p w:rsidR="00502FC0" w:rsidRPr="00372A01" w:rsidRDefault="00372A01" w:rsidP="00372A0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rPr>
      </w:pPr>
      <w:r>
        <w:rPr>
          <w:b/>
          <w:sz w:val="24"/>
          <w:szCs w:val="24"/>
          <w:lang w:val="sr-Cyrl-CS"/>
        </w:rPr>
        <w:t>брендирања возила визуелним идентитетом дигитализације</w:t>
      </w:r>
    </w:p>
    <w:p w:rsidR="00502FC0" w:rsidRPr="00D24816" w:rsidRDefault="00502FC0" w:rsidP="00502FC0">
      <w:pPr>
        <w:jc w:val="both"/>
        <w:rPr>
          <w:sz w:val="24"/>
          <w:szCs w:val="24"/>
          <w:lang w:val="sr-Cyrl-CS"/>
        </w:rPr>
      </w:pPr>
      <w:r w:rsidRPr="00D24816">
        <w:rPr>
          <w:sz w:val="24"/>
          <w:szCs w:val="24"/>
          <w:lang w:val="sr-Cyrl-CS"/>
        </w:rPr>
        <w:t>закључен између уговорних страна:</w:t>
      </w:r>
    </w:p>
    <w:p w:rsidR="00502FC0" w:rsidRPr="00D24816" w:rsidRDefault="00502FC0" w:rsidP="00502FC0">
      <w:pPr>
        <w:jc w:val="both"/>
        <w:rPr>
          <w:sz w:val="24"/>
          <w:szCs w:val="24"/>
          <w:lang w:val="sr-Cyrl-CS"/>
        </w:rPr>
      </w:pPr>
    </w:p>
    <w:p w:rsidR="00502FC0" w:rsidRPr="00D24816" w:rsidRDefault="00502FC0" w:rsidP="00502FC0">
      <w:pPr>
        <w:jc w:val="both"/>
        <w:rPr>
          <w:rFonts w:eastAsia="Calibri"/>
          <w:sz w:val="24"/>
          <w:szCs w:val="24"/>
        </w:rPr>
      </w:pPr>
      <w:r w:rsidRPr="00D24816">
        <w:rPr>
          <w:b/>
          <w:sz w:val="24"/>
          <w:szCs w:val="24"/>
          <w:lang w:eastAsia="ar-SA"/>
        </w:rPr>
        <w:t xml:space="preserve">1) </w:t>
      </w:r>
      <w:r w:rsidRPr="00D24816">
        <w:rPr>
          <w:rFonts w:eastAsia="Calibri"/>
          <w:b/>
          <w:sz w:val="24"/>
          <w:szCs w:val="24"/>
          <w:lang w:val="sr-Cyrl-CS" w:eastAsia="ar-SA"/>
        </w:rPr>
        <w:t>МИНИСТАРСТВА ТРГОВИНЕ, ТУРИЗМА И ТЕЛЕКОМУНИКАЦИЈА</w:t>
      </w:r>
      <w:r w:rsidRPr="00D24816">
        <w:rPr>
          <w:sz w:val="24"/>
          <w:szCs w:val="24"/>
          <w:lang w:val="sr-Cyrl-CS" w:eastAsia="ar-SA"/>
        </w:rPr>
        <w:t xml:space="preserve">, Београд, Немањима 22-26, које заступа </w:t>
      </w:r>
      <w:r w:rsidRPr="00D24816">
        <w:rPr>
          <w:sz w:val="24"/>
          <w:szCs w:val="24"/>
          <w:lang w:eastAsia="ar-SA"/>
        </w:rPr>
        <w:t xml:space="preserve">државни секретар Татјана Матић, </w:t>
      </w:r>
      <w:r w:rsidRPr="00D24816">
        <w:rPr>
          <w:rFonts w:eastAsia="Times-Roman"/>
          <w:sz w:val="24"/>
          <w:szCs w:val="24"/>
          <w:lang w:val="sr-Cyrl-CS"/>
        </w:rPr>
        <w:t>по овлашћењу министра</w:t>
      </w:r>
      <w:r w:rsidRPr="00D24816">
        <w:rPr>
          <w:rFonts w:eastAsia="Times-Roman"/>
          <w:sz w:val="24"/>
          <w:szCs w:val="24"/>
        </w:rPr>
        <w:t xml:space="preserve"> Решење</w:t>
      </w:r>
      <w:r w:rsidRPr="00D24816">
        <w:rPr>
          <w:rFonts w:eastAsia="Times-Roman"/>
          <w:sz w:val="24"/>
          <w:szCs w:val="24"/>
          <w:lang w:val="sr-Cyrl-CS"/>
        </w:rPr>
        <w:t xml:space="preserve"> бр</w:t>
      </w:r>
      <w:r w:rsidRPr="00D24816">
        <w:rPr>
          <w:rFonts w:eastAsia="Times-Roman"/>
          <w:sz w:val="24"/>
          <w:szCs w:val="24"/>
        </w:rPr>
        <w:t xml:space="preserve">. </w:t>
      </w:r>
      <w:r w:rsidRPr="00D24816">
        <w:rPr>
          <w:rFonts w:eastAsia="Calibri"/>
          <w:sz w:val="24"/>
          <w:szCs w:val="24"/>
        </w:rPr>
        <w:t>119-01-12/2014-02 од 07.05.2014</w:t>
      </w:r>
      <w:r w:rsidRPr="00D24816">
        <w:rPr>
          <w:sz w:val="24"/>
          <w:szCs w:val="24"/>
          <w:lang w:val="sr-Cyrl-CS" w:eastAsia="ar-SA"/>
        </w:rPr>
        <w:t xml:space="preserve">, ПИБ: </w:t>
      </w:r>
      <w:r w:rsidRPr="00D24816">
        <w:rPr>
          <w:sz w:val="24"/>
          <w:szCs w:val="24"/>
          <w:lang w:eastAsia="ar-SA"/>
        </w:rPr>
        <w:t>108508206</w:t>
      </w:r>
      <w:r w:rsidRPr="00D24816">
        <w:rPr>
          <w:sz w:val="24"/>
          <w:szCs w:val="24"/>
          <w:lang w:val="sr-Cyrl-CS" w:eastAsia="ar-SA"/>
        </w:rPr>
        <w:t>, матични број:</w:t>
      </w:r>
      <w:r w:rsidRPr="00D24816">
        <w:rPr>
          <w:sz w:val="24"/>
          <w:szCs w:val="24"/>
          <w:lang w:eastAsia="ar-SA"/>
        </w:rPr>
        <w:t xml:space="preserve"> 17855131 </w:t>
      </w:r>
      <w:r w:rsidRPr="00D24816">
        <w:rPr>
          <w:sz w:val="24"/>
          <w:szCs w:val="24"/>
          <w:lang w:val="sr-Cyrl-CS" w:eastAsia="ar-SA"/>
        </w:rPr>
        <w:t xml:space="preserve">(у даљем тексту: </w:t>
      </w:r>
      <w:r w:rsidRPr="00D24816">
        <w:rPr>
          <w:b/>
          <w:sz w:val="24"/>
          <w:szCs w:val="24"/>
          <w:lang w:val="sr-Cyrl-CS" w:eastAsia="ar-SA"/>
        </w:rPr>
        <w:t>Наручилац</w:t>
      </w:r>
      <w:r w:rsidRPr="00D24816">
        <w:rPr>
          <w:sz w:val="24"/>
          <w:szCs w:val="24"/>
          <w:lang w:val="sr-Cyrl-CS" w:eastAsia="ar-SA"/>
        </w:rPr>
        <w:t>)</w:t>
      </w:r>
      <w:r w:rsidRPr="00D24816">
        <w:rPr>
          <w:sz w:val="24"/>
          <w:szCs w:val="24"/>
          <w:lang w:eastAsia="ar-SA"/>
        </w:rPr>
        <w:t>,</w:t>
      </w:r>
    </w:p>
    <w:p w:rsidR="00502FC0" w:rsidRPr="00D24816" w:rsidRDefault="00502FC0" w:rsidP="00502FC0">
      <w:pPr>
        <w:rPr>
          <w:sz w:val="24"/>
          <w:szCs w:val="24"/>
          <w:lang w:val="sr-Cyrl-CS" w:eastAsia="ar-SA"/>
        </w:rPr>
      </w:pPr>
      <w:r w:rsidRPr="00D24816">
        <w:rPr>
          <w:sz w:val="24"/>
          <w:szCs w:val="24"/>
          <w:lang w:eastAsia="ar-SA"/>
        </w:rPr>
        <w:t xml:space="preserve"> </w:t>
      </w:r>
    </w:p>
    <w:p w:rsidR="00502FC0" w:rsidRPr="00D24816" w:rsidRDefault="00502FC0" w:rsidP="00502FC0">
      <w:pPr>
        <w:rPr>
          <w:rFonts w:eastAsia="Calibri"/>
          <w:sz w:val="24"/>
          <w:szCs w:val="24"/>
          <w:lang w:eastAsia="ar-SA"/>
        </w:rPr>
      </w:pPr>
      <w:r w:rsidRPr="00D24816">
        <w:rPr>
          <w:sz w:val="24"/>
          <w:szCs w:val="24"/>
          <w:lang w:val="sr-Cyrl-CS" w:eastAsia="ar-SA"/>
        </w:rPr>
        <w:t xml:space="preserve">и </w:t>
      </w:r>
    </w:p>
    <w:p w:rsidR="00502FC0" w:rsidRPr="00D24816" w:rsidRDefault="00502FC0" w:rsidP="00502FC0">
      <w:pPr>
        <w:rPr>
          <w:sz w:val="24"/>
          <w:szCs w:val="24"/>
        </w:rPr>
      </w:pPr>
      <w:r w:rsidRPr="00D24816">
        <w:rPr>
          <w:b/>
          <w:sz w:val="24"/>
          <w:szCs w:val="24"/>
          <w:lang w:val="sr-Cyrl-CS"/>
        </w:rPr>
        <w:t>2</w:t>
      </w:r>
      <w:r w:rsidRPr="00D24816">
        <w:rPr>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r w:rsidRPr="00D24816">
        <w:rPr>
          <w:sz w:val="24"/>
          <w:szCs w:val="24"/>
          <w:lang w:val="sr-Cyrl-CS"/>
        </w:rPr>
        <w:t>)</w:t>
      </w:r>
    </w:p>
    <w:p w:rsidR="00502FC0" w:rsidRPr="00D24816" w:rsidRDefault="00502FC0" w:rsidP="00502FC0">
      <w:pPr>
        <w:rPr>
          <w:sz w:val="24"/>
          <w:szCs w:val="24"/>
        </w:rPr>
      </w:pPr>
    </w:p>
    <w:p w:rsidR="00502FC0" w:rsidRPr="00D24816" w:rsidRDefault="00502FC0" w:rsidP="00502FC0">
      <w:pPr>
        <w:rPr>
          <w:sz w:val="24"/>
          <w:szCs w:val="24"/>
        </w:rPr>
      </w:pPr>
      <w:r w:rsidRPr="00D24816">
        <w:rPr>
          <w:sz w:val="24"/>
          <w:szCs w:val="24"/>
        </w:rPr>
        <w:t>2</w:t>
      </w:r>
      <w:r w:rsidRPr="00D24816">
        <w:rPr>
          <w:sz w:val="24"/>
          <w:szCs w:val="24"/>
          <w:lang w:val="sr-Cyrl-CS"/>
        </w:rPr>
        <w:t>/1</w:t>
      </w:r>
      <w:r w:rsidRPr="00D24816">
        <w:rPr>
          <w:sz w:val="24"/>
          <w:szCs w:val="24"/>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502FC0" w:rsidRPr="00D24816" w:rsidRDefault="00502FC0" w:rsidP="00502FC0">
      <w:pPr>
        <w:rPr>
          <w:sz w:val="24"/>
          <w:szCs w:val="24"/>
        </w:rPr>
      </w:pPr>
    </w:p>
    <w:p w:rsidR="00502FC0" w:rsidRPr="00D24816" w:rsidRDefault="00502FC0" w:rsidP="00502FC0">
      <w:pPr>
        <w:rPr>
          <w:sz w:val="24"/>
          <w:szCs w:val="24"/>
        </w:rPr>
      </w:pPr>
      <w:r w:rsidRPr="00D24816">
        <w:rPr>
          <w:sz w:val="24"/>
          <w:szCs w:val="24"/>
        </w:rPr>
        <w:t>2</w:t>
      </w:r>
      <w:r w:rsidRPr="00D24816">
        <w:rPr>
          <w:sz w:val="24"/>
          <w:szCs w:val="24"/>
          <w:lang w:val="sr-Cyrl-CS"/>
        </w:rPr>
        <w:t>/2</w:t>
      </w:r>
      <w:r w:rsidRPr="00D24816">
        <w:rPr>
          <w:sz w:val="24"/>
          <w:szCs w:val="24"/>
        </w:rPr>
        <w:t>) __________________из</w:t>
      </w:r>
      <w:r w:rsidRPr="00D24816">
        <w:rPr>
          <w:sz w:val="24"/>
          <w:szCs w:val="24"/>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502FC0" w:rsidRPr="00D24816" w:rsidRDefault="00502FC0" w:rsidP="00502FC0">
      <w:pPr>
        <w:rPr>
          <w:sz w:val="24"/>
          <w:szCs w:val="24"/>
        </w:rPr>
      </w:pPr>
    </w:p>
    <w:p w:rsidR="00502FC0" w:rsidRPr="00D24816" w:rsidRDefault="00502FC0" w:rsidP="00502FC0">
      <w:pPr>
        <w:rPr>
          <w:sz w:val="24"/>
          <w:szCs w:val="24"/>
        </w:rPr>
      </w:pPr>
      <w:r w:rsidRPr="00D24816">
        <w:rPr>
          <w:sz w:val="24"/>
          <w:szCs w:val="24"/>
        </w:rPr>
        <w:t>2</w:t>
      </w:r>
      <w:r w:rsidRPr="00D24816">
        <w:rPr>
          <w:sz w:val="24"/>
          <w:szCs w:val="24"/>
          <w:lang w:val="sr-Cyrl-CS"/>
        </w:rPr>
        <w:t>/3</w:t>
      </w:r>
      <w:r w:rsidRPr="00D24816">
        <w:rPr>
          <w:sz w:val="24"/>
          <w:szCs w:val="24"/>
        </w:rPr>
        <w:t>)__________________из</w:t>
      </w:r>
      <w:r w:rsidRPr="00D24816">
        <w:rPr>
          <w:sz w:val="24"/>
          <w:szCs w:val="24"/>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502FC0" w:rsidRPr="00D24816" w:rsidRDefault="00502FC0" w:rsidP="00502FC0">
      <w:pPr>
        <w:rPr>
          <w:sz w:val="24"/>
          <w:szCs w:val="24"/>
        </w:rPr>
      </w:pPr>
    </w:p>
    <w:p w:rsidR="00502FC0" w:rsidRPr="00D24816" w:rsidRDefault="00502FC0" w:rsidP="00502FC0">
      <w:pPr>
        <w:rPr>
          <w:sz w:val="24"/>
          <w:szCs w:val="24"/>
        </w:rPr>
      </w:pPr>
      <w:r w:rsidRPr="00D24816">
        <w:rPr>
          <w:sz w:val="24"/>
          <w:szCs w:val="24"/>
        </w:rPr>
        <w:t>2</w:t>
      </w:r>
      <w:r w:rsidRPr="00D24816">
        <w:rPr>
          <w:sz w:val="24"/>
          <w:szCs w:val="24"/>
          <w:lang w:val="sr-Cyrl-CS"/>
        </w:rPr>
        <w:t>/4</w:t>
      </w:r>
      <w:r w:rsidRPr="00D24816">
        <w:rPr>
          <w:sz w:val="24"/>
          <w:szCs w:val="24"/>
        </w:rPr>
        <w:t>)__________________из</w:t>
      </w:r>
      <w:r w:rsidRPr="00D24816">
        <w:rPr>
          <w:sz w:val="24"/>
          <w:szCs w:val="24"/>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502FC0" w:rsidRPr="00D24816" w:rsidRDefault="00502FC0" w:rsidP="00502FC0">
      <w:pPr>
        <w:rPr>
          <w:sz w:val="24"/>
          <w:szCs w:val="24"/>
        </w:rPr>
      </w:pPr>
    </w:p>
    <w:p w:rsidR="00502FC0" w:rsidRPr="00D24816" w:rsidRDefault="00502FC0" w:rsidP="00502FC0">
      <w:pPr>
        <w:rPr>
          <w:sz w:val="24"/>
          <w:szCs w:val="24"/>
          <w:lang w:val="sr-Cyrl-CS"/>
        </w:rPr>
      </w:pPr>
      <w:r w:rsidRPr="00D24816">
        <w:rPr>
          <w:sz w:val="24"/>
          <w:szCs w:val="24"/>
        </w:rPr>
        <w:t>2</w:t>
      </w:r>
      <w:r w:rsidRPr="00D24816">
        <w:rPr>
          <w:sz w:val="24"/>
          <w:szCs w:val="24"/>
          <w:lang w:val="sr-Cyrl-CS"/>
        </w:rPr>
        <w:t>/5</w:t>
      </w:r>
      <w:r w:rsidRPr="00D24816">
        <w:rPr>
          <w:sz w:val="24"/>
          <w:szCs w:val="24"/>
        </w:rPr>
        <w:t>)__________________из</w:t>
      </w:r>
      <w:r w:rsidRPr="00D24816">
        <w:rPr>
          <w:sz w:val="24"/>
          <w:szCs w:val="24"/>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rPr>
        <w:t>члан групе понуђача,</w:t>
      </w:r>
      <w:r w:rsidRPr="00D24816">
        <w:rPr>
          <w:sz w:val="24"/>
          <w:szCs w:val="24"/>
          <w:lang w:val="sr-Cyrl-CS"/>
        </w:rPr>
        <w:t xml:space="preserve"> б) </w:t>
      </w:r>
      <w:r w:rsidRPr="00D24816">
        <w:rPr>
          <w:sz w:val="24"/>
          <w:szCs w:val="24"/>
        </w:rPr>
        <w:t>подизвођач</w:t>
      </w:r>
      <w:r w:rsidRPr="00D24816">
        <w:rPr>
          <w:sz w:val="24"/>
          <w:szCs w:val="24"/>
          <w:lang w:val="sr-Cyrl-CS"/>
        </w:rPr>
        <w:t xml:space="preserve"> (</w:t>
      </w:r>
      <w:r w:rsidRPr="00D24816">
        <w:rPr>
          <w:sz w:val="24"/>
          <w:szCs w:val="24"/>
          <w:u w:val="single"/>
        </w:rPr>
        <w:t xml:space="preserve">заокружити </w:t>
      </w:r>
      <w:r w:rsidRPr="00D24816">
        <w:rPr>
          <w:sz w:val="24"/>
          <w:szCs w:val="24"/>
          <w:u w:val="single"/>
          <w:lang w:val="sr-Cyrl-CS"/>
        </w:rPr>
        <w:t>а или б сходно статусу</w:t>
      </w:r>
      <w:r w:rsidRPr="00D24816">
        <w:rPr>
          <w:sz w:val="24"/>
          <w:szCs w:val="24"/>
        </w:rPr>
        <w:t>)</w:t>
      </w:r>
    </w:p>
    <w:p w:rsidR="00502FC0" w:rsidRPr="00D24816" w:rsidRDefault="00502FC0" w:rsidP="00502FC0">
      <w:pPr>
        <w:rPr>
          <w:sz w:val="24"/>
          <w:szCs w:val="24"/>
          <w:lang w:val="sr-Cyrl-CS"/>
        </w:rPr>
      </w:pPr>
      <w:r w:rsidRPr="00D24816">
        <w:rPr>
          <w:sz w:val="24"/>
          <w:szCs w:val="24"/>
        </w:rPr>
        <w:t xml:space="preserve">(у даљем тексту: </w:t>
      </w:r>
      <w:r w:rsidRPr="00D24816">
        <w:rPr>
          <w:b/>
          <w:sz w:val="24"/>
          <w:szCs w:val="24"/>
          <w:lang w:val="sr-Cyrl-CS"/>
        </w:rPr>
        <w:t>Добављач</w:t>
      </w:r>
      <w:r w:rsidRPr="00D24816">
        <w:rPr>
          <w:sz w:val="24"/>
          <w:szCs w:val="24"/>
        </w:rPr>
        <w:t>).</w:t>
      </w:r>
    </w:p>
    <w:p w:rsidR="00502FC0" w:rsidRPr="00D24816" w:rsidRDefault="00502FC0" w:rsidP="00502FC0">
      <w:pPr>
        <w:jc w:val="both"/>
        <w:rPr>
          <w:sz w:val="24"/>
          <w:szCs w:val="24"/>
        </w:rPr>
      </w:pPr>
    </w:p>
    <w:p w:rsidR="00502FC0" w:rsidRPr="00D24816" w:rsidRDefault="00502FC0" w:rsidP="00502FC0">
      <w:pPr>
        <w:ind w:firstLine="720"/>
        <w:jc w:val="both"/>
        <w:rPr>
          <w:sz w:val="24"/>
          <w:szCs w:val="24"/>
          <w:lang w:val="sr-Cyrl-CS"/>
        </w:rPr>
      </w:pPr>
      <w:r w:rsidRPr="00D24816">
        <w:rPr>
          <w:sz w:val="24"/>
          <w:szCs w:val="24"/>
        </w:rPr>
        <w:t>Напомена:</w:t>
      </w:r>
      <w:r w:rsidRPr="00D24816">
        <w:rPr>
          <w:sz w:val="24"/>
          <w:szCs w:val="24"/>
          <w:lang w:val="sr-Cyrl-CS"/>
        </w:rPr>
        <w:t xml:space="preserve"> </w:t>
      </w:r>
      <w:r w:rsidRPr="001C0F9B">
        <w:rPr>
          <w:sz w:val="24"/>
          <w:szCs w:val="24"/>
        </w:rPr>
        <w:t xml:space="preserve">Позиције </w:t>
      </w:r>
      <w:r w:rsidRPr="001C0F9B">
        <w:rPr>
          <w:sz w:val="24"/>
          <w:szCs w:val="24"/>
          <w:lang w:val="sr-Cyrl-CS"/>
        </w:rPr>
        <w:t>2/1, 2/2, 2/3, 2/4 и 2/5</w:t>
      </w:r>
      <w:r w:rsidRPr="00D24816">
        <w:rPr>
          <w:sz w:val="24"/>
          <w:szCs w:val="24"/>
        </w:rPr>
        <w:t xml:space="preserve"> попуњавају чланови групе понуђача у случају </w:t>
      </w:r>
      <w:r w:rsidRPr="00D24816">
        <w:rPr>
          <w:sz w:val="24"/>
          <w:szCs w:val="24"/>
          <w:lang w:val="sr-Cyrl-CS"/>
        </w:rPr>
        <w:t xml:space="preserve">да </w:t>
      </w:r>
      <w:r w:rsidRPr="00D24816">
        <w:rPr>
          <w:sz w:val="24"/>
          <w:szCs w:val="24"/>
        </w:rPr>
        <w:t>понуд</w:t>
      </w:r>
      <w:r w:rsidRPr="00D24816">
        <w:rPr>
          <w:sz w:val="24"/>
          <w:szCs w:val="24"/>
          <w:lang w:val="sr-Cyrl-CS"/>
        </w:rPr>
        <w:t>у</w:t>
      </w:r>
      <w:r w:rsidRPr="00D24816">
        <w:rPr>
          <w:sz w:val="24"/>
          <w:szCs w:val="24"/>
        </w:rPr>
        <w:t xml:space="preserve"> </w:t>
      </w:r>
      <w:r w:rsidRPr="00D24816">
        <w:rPr>
          <w:sz w:val="24"/>
          <w:szCs w:val="24"/>
          <w:lang w:val="sr-Cyrl-CS"/>
        </w:rPr>
        <w:t xml:space="preserve">подноси група понуђача </w:t>
      </w:r>
      <w:r w:rsidRPr="00D24816">
        <w:rPr>
          <w:sz w:val="24"/>
          <w:szCs w:val="24"/>
        </w:rPr>
        <w:t xml:space="preserve">односно подизвођач/и </w:t>
      </w:r>
      <w:r w:rsidRPr="00D24816">
        <w:rPr>
          <w:sz w:val="24"/>
          <w:szCs w:val="24"/>
        </w:rPr>
        <w:lastRenderedPageBreak/>
        <w:t>уколико је ангажован за реализацију уговора. У том случају треба да назначе свој статус</w:t>
      </w:r>
      <w:r w:rsidRPr="00D24816">
        <w:rPr>
          <w:sz w:val="24"/>
          <w:szCs w:val="24"/>
          <w:lang w:val="sr-Cyrl-CS"/>
        </w:rPr>
        <w:t xml:space="preserve"> заокруживањем а) или б). У случају подношења понуде од стране групе понуђача подаци за носиоца посла се у</w:t>
      </w:r>
      <w:r w:rsidRPr="00D24816">
        <w:rPr>
          <w:sz w:val="24"/>
          <w:szCs w:val="24"/>
        </w:rPr>
        <w:t>п</w:t>
      </w:r>
      <w:r w:rsidRPr="00D24816">
        <w:rPr>
          <w:sz w:val="24"/>
          <w:szCs w:val="24"/>
          <w:lang w:val="sr-Cyrl-CS"/>
        </w:rPr>
        <w:t>исују у позицији</w:t>
      </w:r>
      <w:r w:rsidRPr="00D24816">
        <w:rPr>
          <w:b/>
          <w:sz w:val="24"/>
          <w:szCs w:val="24"/>
          <w:lang w:val="sr-Cyrl-CS"/>
        </w:rPr>
        <w:t xml:space="preserve"> </w:t>
      </w:r>
      <w:r w:rsidRPr="00D24816">
        <w:rPr>
          <w:sz w:val="24"/>
          <w:szCs w:val="24"/>
          <w:lang w:val="sr-Cyrl-CS"/>
        </w:rPr>
        <w:t>2.</w:t>
      </w:r>
    </w:p>
    <w:p w:rsidR="00502FC0" w:rsidRPr="00D24816" w:rsidRDefault="00502FC0" w:rsidP="00502FC0">
      <w:pPr>
        <w:jc w:val="both"/>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ОСНОВ УГОВОРА</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Члан 1.</w:t>
      </w:r>
    </w:p>
    <w:p w:rsidR="00502FC0" w:rsidRPr="00D24816" w:rsidRDefault="00502FC0" w:rsidP="00502FC0">
      <w:pPr>
        <w:widowControl w:val="0"/>
        <w:autoSpaceDE w:val="0"/>
        <w:autoSpaceDN w:val="0"/>
        <w:adjustRightInd w:val="0"/>
        <w:ind w:firstLine="720"/>
        <w:jc w:val="both"/>
        <w:rPr>
          <w:sz w:val="24"/>
          <w:szCs w:val="24"/>
          <w:lang w:val="sr-Cyrl-CS"/>
        </w:rPr>
      </w:pPr>
      <w:r w:rsidRPr="00D24816">
        <w:rPr>
          <w:rFonts w:eastAsia="ヒラギノ角ゴ Pro W3"/>
          <w:sz w:val="24"/>
          <w:szCs w:val="24"/>
        </w:rPr>
        <w:t>Јавна набавка мале вредности број:</w:t>
      </w:r>
      <w:r w:rsidRPr="00D24816">
        <w:rPr>
          <w:sz w:val="24"/>
          <w:szCs w:val="24"/>
        </w:rPr>
        <w:t xml:space="preserve"> </w:t>
      </w:r>
      <w:r w:rsidRPr="00D24816">
        <w:rPr>
          <w:sz w:val="24"/>
          <w:szCs w:val="24"/>
          <w:lang w:val="sr-Cyrl-CS"/>
        </w:rPr>
        <w:t xml:space="preserve">ЈН МВ </w:t>
      </w:r>
      <w:r w:rsidR="00A32C0C">
        <w:rPr>
          <w:sz w:val="24"/>
          <w:szCs w:val="24"/>
        </w:rPr>
        <w:t>3</w:t>
      </w:r>
      <w:r w:rsidR="00A32C0C">
        <w:rPr>
          <w:sz w:val="24"/>
          <w:szCs w:val="24"/>
          <w:lang w:val="sr-Cyrl-CS"/>
        </w:rPr>
        <w:t>5</w:t>
      </w:r>
      <w:r w:rsidRPr="009E01A8">
        <w:rPr>
          <w:sz w:val="24"/>
          <w:szCs w:val="24"/>
        </w:rPr>
        <w:t>/2014</w:t>
      </w:r>
      <w:r w:rsidRPr="009E01A8">
        <w:rPr>
          <w:sz w:val="24"/>
          <w:szCs w:val="24"/>
          <w:lang w:val="sr-Cyrl-CS"/>
        </w:rPr>
        <w:t>,</w:t>
      </w:r>
      <w:r w:rsidRPr="00D24816">
        <w:rPr>
          <w:sz w:val="24"/>
          <w:szCs w:val="24"/>
          <w:lang w:val="sr-Cyrl-CS"/>
        </w:rPr>
        <w:t xml:space="preserve"> коју је Наручилац спровео у складу са чланом 39. став 1. Закона о јавним набавкама („Сл. гласник РС“ број 124/12) (у даљем тексту: ЗЈН).</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Одлука о додели уговора број: ____________________ од ____________ године (</w:t>
      </w:r>
      <w:r w:rsidRPr="00D24816">
        <w:rPr>
          <w:rFonts w:eastAsia="ヒラギノ角ゴ Pro W3"/>
          <w:i/>
          <w:sz w:val="24"/>
          <w:szCs w:val="24"/>
        </w:rPr>
        <w:t>понуђач не уписује овај податак</w:t>
      </w:r>
      <w:r w:rsidRPr="00D24816">
        <w:rPr>
          <w:rFonts w:eastAsia="ヒラギノ角ゴ Pro W3"/>
          <w:sz w:val="24"/>
          <w:szCs w:val="24"/>
        </w:rPr>
        <w:t>).</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ПРЕДМЕТ УГОВОРА</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D24816">
        <w:rPr>
          <w:rFonts w:eastAsia="ヒラギノ角ゴ Pro W3"/>
          <w:sz w:val="24"/>
          <w:szCs w:val="24"/>
        </w:rPr>
        <w:t>Члан 2.</w:t>
      </w:r>
    </w:p>
    <w:p w:rsidR="00502FC0" w:rsidRPr="00EA57C1"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
    <w:p w:rsidR="00502FC0" w:rsidRPr="00D24816" w:rsidRDefault="00502FC0" w:rsidP="00502FC0">
      <w:pPr>
        <w:tabs>
          <w:tab w:val="num" w:pos="-5245"/>
        </w:tabs>
        <w:jc w:val="both"/>
        <w:rPr>
          <w:rFonts w:eastAsia="ヒラギノ角ゴ Pro W3"/>
          <w:sz w:val="24"/>
          <w:szCs w:val="24"/>
        </w:rPr>
      </w:pPr>
      <w:r w:rsidRPr="00D24816">
        <w:rPr>
          <w:rFonts w:eastAsia="ヒラギノ角ゴ Pro W3"/>
          <w:sz w:val="24"/>
          <w:szCs w:val="24"/>
        </w:rPr>
        <w:tab/>
      </w:r>
      <w:r>
        <w:rPr>
          <w:rFonts w:eastAsia="ヒラギノ角ゴ Pro W3"/>
          <w:sz w:val="24"/>
          <w:szCs w:val="24"/>
        </w:rPr>
        <w:t xml:space="preserve">Предмет </w:t>
      </w:r>
      <w:proofErr w:type="gramStart"/>
      <w:r>
        <w:rPr>
          <w:rFonts w:eastAsia="ヒラギノ角ゴ Pro W3"/>
          <w:sz w:val="24"/>
          <w:szCs w:val="24"/>
        </w:rPr>
        <w:t xml:space="preserve">уговора </w:t>
      </w:r>
      <w:r w:rsidR="00372A01">
        <w:rPr>
          <w:rFonts w:eastAsia="ヒラギノ角ゴ Pro W3"/>
          <w:sz w:val="24"/>
          <w:szCs w:val="24"/>
          <w:lang w:val="sr-Cyrl-CS"/>
        </w:rPr>
        <w:t xml:space="preserve"> су</w:t>
      </w:r>
      <w:proofErr w:type="gramEnd"/>
      <w:r w:rsidR="006C46FB">
        <w:rPr>
          <w:rFonts w:eastAsia="ヒラギノ角ゴ Pro W3"/>
          <w:sz w:val="24"/>
          <w:szCs w:val="24"/>
          <w:lang w:val="sr-Cyrl-CS"/>
        </w:rPr>
        <w:t xml:space="preserve"> услуге </w:t>
      </w:r>
      <w:r w:rsidR="00372A01">
        <w:rPr>
          <w:rFonts w:eastAsia="ヒラギノ角ゴ Pro W3"/>
          <w:sz w:val="24"/>
          <w:szCs w:val="24"/>
          <w:lang w:val="sr-Cyrl-CS"/>
        </w:rPr>
        <w:t>брендирања возила визуелним идентитетом дигитализације</w:t>
      </w:r>
      <w:r>
        <w:rPr>
          <w:rFonts w:eastAsia="ヒラギノ角ゴ Pro W3"/>
          <w:sz w:val="24"/>
          <w:szCs w:val="24"/>
          <w:lang w:val="sr-Cyrl-CS"/>
        </w:rPr>
        <w:t xml:space="preserve"> </w:t>
      </w:r>
      <w:r w:rsidRPr="00D24816">
        <w:rPr>
          <w:rFonts w:eastAsia="ヒラギノ角ゴ Pro W3"/>
          <w:sz w:val="24"/>
          <w:szCs w:val="24"/>
        </w:rPr>
        <w:t xml:space="preserve">за потребе Наручиоца / Министарства трговине, туризма и телекомуникација (у складу са Техничком спецификацијом из конкурсне документације за предметну јавну набавку, која је саставни део овог Уговора (Прилог 2), </w:t>
      </w:r>
    </w:p>
    <w:p w:rsidR="00502FC0" w:rsidRPr="00D24816" w:rsidRDefault="00502FC0" w:rsidP="00502FC0">
      <w:pPr>
        <w:tabs>
          <w:tab w:val="num" w:pos="-5245"/>
        </w:tabs>
        <w:jc w:val="both"/>
        <w:rPr>
          <w:rFonts w:eastAsia="ヒラギノ角ゴ Pro W3"/>
          <w:sz w:val="24"/>
          <w:szCs w:val="24"/>
        </w:rPr>
      </w:pPr>
      <w:r w:rsidRPr="00D24816">
        <w:rPr>
          <w:rFonts w:eastAsia="ヒラギノ角ゴ Pro W3"/>
          <w:sz w:val="24"/>
          <w:szCs w:val="24"/>
        </w:rPr>
        <w:tab/>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Добављач је доставио Понуду број ________ од __ . __. 2014. године (</w:t>
      </w:r>
      <w:r w:rsidRPr="00D24816">
        <w:rPr>
          <w:rFonts w:eastAsia="ヒラギノ角ゴ Pro W3"/>
          <w:i/>
          <w:sz w:val="24"/>
          <w:szCs w:val="24"/>
        </w:rPr>
        <w:t>понуђач уписује свој заводни број и датум</w:t>
      </w:r>
      <w:r w:rsidRPr="00D24816">
        <w:rPr>
          <w:rFonts w:eastAsia="ヒラギノ角ゴ Pro W3"/>
          <w:sz w:val="24"/>
          <w:szCs w:val="24"/>
        </w:rPr>
        <w:t>), која је код Наручиоца заведена под бројем ______________ од _______________ (</w:t>
      </w:r>
      <w:r w:rsidRPr="00D24816">
        <w:rPr>
          <w:rFonts w:eastAsia="ヒラギノ角ゴ Pro W3"/>
          <w:i/>
          <w:sz w:val="24"/>
          <w:szCs w:val="24"/>
        </w:rPr>
        <w:t>понуђач не уписује овај податак</w:t>
      </w:r>
      <w:r w:rsidRPr="00D24816">
        <w:rPr>
          <w:rFonts w:eastAsia="ヒラギノ角ゴ Pro W3"/>
          <w:sz w:val="24"/>
          <w:szCs w:val="24"/>
        </w:rPr>
        <w:t>) која је саставни део овог уговора (Прилог 1) (у даљем тексту: Понуда)</w:t>
      </w:r>
    </w:p>
    <w:p w:rsidR="00502FC0" w:rsidRDefault="00502FC0" w:rsidP="00502FC0">
      <w:pPr>
        <w:tabs>
          <w:tab w:val="num" w:pos="-5245"/>
        </w:tabs>
        <w:jc w:val="both"/>
        <w:rPr>
          <w:sz w:val="24"/>
          <w:szCs w:val="24"/>
          <w:lang w:val="sr-Cyrl-CS"/>
        </w:rPr>
      </w:pPr>
    </w:p>
    <w:p w:rsidR="00502FC0" w:rsidRPr="00C76934" w:rsidRDefault="00502FC0" w:rsidP="00502FC0">
      <w:pPr>
        <w:tabs>
          <w:tab w:val="num" w:pos="-5245"/>
        </w:tabs>
        <w:jc w:val="both"/>
        <w:rPr>
          <w:sz w:val="24"/>
          <w:szCs w:val="24"/>
          <w:lang w:val="sr-Cyrl-CS"/>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rPr>
      </w:pPr>
      <w:r w:rsidRPr="00D24816">
        <w:rPr>
          <w:rFonts w:eastAsia="ヒラギノ角ゴ Pro W3"/>
          <w:sz w:val="24"/>
          <w:szCs w:val="24"/>
        </w:rPr>
        <w:t xml:space="preserve">ОБАВЕЗЕ ДОБАВЉАЧА </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D24816">
        <w:rPr>
          <w:rFonts w:eastAsia="ヒラギノ角ゴ Pro W3"/>
          <w:sz w:val="24"/>
          <w:szCs w:val="24"/>
        </w:rPr>
        <w:t>Члан 3.</w:t>
      </w:r>
      <w:proofErr w:type="gramEnd"/>
    </w:p>
    <w:p w:rsidR="00D03010" w:rsidRPr="00D03010" w:rsidRDefault="00D0301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
    <w:p w:rsidR="00502FC0" w:rsidRPr="00D24816" w:rsidRDefault="00502FC0" w:rsidP="00502FC0">
      <w:pPr>
        <w:jc w:val="both"/>
        <w:rPr>
          <w:rFonts w:eastAsia="Calibri"/>
          <w:sz w:val="24"/>
          <w:szCs w:val="24"/>
        </w:rPr>
      </w:pPr>
      <w:r w:rsidRPr="00D24816">
        <w:rPr>
          <w:rFonts w:eastAsia="Calibri"/>
          <w:sz w:val="24"/>
          <w:szCs w:val="24"/>
        </w:rPr>
        <w:t>Добављач</w:t>
      </w:r>
      <w:r w:rsidRPr="00D24816">
        <w:rPr>
          <w:rFonts w:eastAsia="Calibri"/>
          <w:sz w:val="24"/>
          <w:szCs w:val="24"/>
          <w:lang w:val="sr-Cyrl-CS"/>
        </w:rPr>
        <w:t xml:space="preserve"> </w:t>
      </w:r>
      <w:r w:rsidRPr="00D24816">
        <w:rPr>
          <w:rFonts w:eastAsia="Calibri"/>
          <w:sz w:val="24"/>
          <w:szCs w:val="24"/>
        </w:rPr>
        <w:t xml:space="preserve">се обавезује да:  </w:t>
      </w:r>
    </w:p>
    <w:p w:rsidR="00502FC0" w:rsidRDefault="00502FC0" w:rsidP="00502FC0">
      <w:pPr>
        <w:jc w:val="both"/>
        <w:rPr>
          <w:rFonts w:eastAsia="Calibri"/>
          <w:sz w:val="24"/>
          <w:szCs w:val="24"/>
          <w:lang w:val="sr-Cyrl-CS"/>
        </w:rPr>
      </w:pPr>
      <w:r w:rsidRPr="00D24816">
        <w:rPr>
          <w:rFonts w:eastAsia="Calibri"/>
          <w:sz w:val="24"/>
          <w:szCs w:val="24"/>
        </w:rPr>
        <w:t xml:space="preserve">-  </w:t>
      </w:r>
      <w:r w:rsidR="00DF687F">
        <w:rPr>
          <w:rFonts w:eastAsia="Calibri"/>
          <w:sz w:val="24"/>
          <w:szCs w:val="24"/>
          <w:lang w:val="sr-Cyrl-CS"/>
        </w:rPr>
        <w:t xml:space="preserve"> </w:t>
      </w:r>
      <w:proofErr w:type="gramStart"/>
      <w:r w:rsidRPr="00D24816">
        <w:rPr>
          <w:rFonts w:eastAsia="Calibri"/>
          <w:sz w:val="24"/>
          <w:szCs w:val="24"/>
        </w:rPr>
        <w:t>одмах</w:t>
      </w:r>
      <w:proofErr w:type="gramEnd"/>
      <w:r w:rsidRPr="00D24816">
        <w:rPr>
          <w:rFonts w:eastAsia="Calibri"/>
          <w:sz w:val="24"/>
          <w:szCs w:val="24"/>
        </w:rPr>
        <w:t xml:space="preserve"> по закључењу уговора приступи реализацији Уговора;</w:t>
      </w:r>
    </w:p>
    <w:p w:rsidR="000B46F4" w:rsidRPr="000B46F4" w:rsidRDefault="00BF6D7B" w:rsidP="00502FC0">
      <w:pPr>
        <w:jc w:val="both"/>
        <w:rPr>
          <w:rFonts w:eastAsia="Calibri"/>
          <w:sz w:val="24"/>
          <w:szCs w:val="24"/>
          <w:lang w:val="sr-Cyrl-CS"/>
        </w:rPr>
      </w:pPr>
      <w:r>
        <w:rPr>
          <w:rFonts w:eastAsia="Calibri"/>
          <w:sz w:val="24"/>
          <w:szCs w:val="24"/>
          <w:lang w:val="sr-Cyrl-CS"/>
        </w:rPr>
        <w:t xml:space="preserve">- </w:t>
      </w:r>
      <w:r w:rsidR="000B46F4">
        <w:rPr>
          <w:rFonts w:eastAsia="Calibri"/>
          <w:sz w:val="24"/>
          <w:szCs w:val="24"/>
          <w:lang w:val="sr-Cyrl-CS"/>
        </w:rPr>
        <w:t xml:space="preserve">изради идејно решење </w:t>
      </w:r>
      <w:r w:rsidR="006C1C35">
        <w:rPr>
          <w:rFonts w:eastAsia="Calibri"/>
          <w:sz w:val="24"/>
          <w:szCs w:val="24"/>
          <w:lang w:val="sr-Cyrl-CS"/>
        </w:rPr>
        <w:t>за брендирање возила визуелним идентитетом дигитализације.</w:t>
      </w:r>
    </w:p>
    <w:p w:rsidR="00572B46" w:rsidRPr="00572B46" w:rsidRDefault="00502FC0" w:rsidP="00502FC0">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iCs/>
          <w:sz w:val="24"/>
          <w:szCs w:val="24"/>
          <w:lang w:val="sr-Cyrl-CS"/>
        </w:rPr>
      </w:pPr>
      <w:r w:rsidRPr="00D24816">
        <w:rPr>
          <w:rFonts w:eastAsia="ヒラギノ角ゴ Pro W3"/>
          <w:iCs/>
          <w:sz w:val="24"/>
          <w:szCs w:val="24"/>
        </w:rPr>
        <w:t xml:space="preserve">    - </w:t>
      </w:r>
      <w:proofErr w:type="gramStart"/>
      <w:r w:rsidRPr="00D24816">
        <w:rPr>
          <w:rFonts w:eastAsia="ヒラギノ角ゴ Pro W3"/>
          <w:iCs/>
          <w:sz w:val="24"/>
          <w:szCs w:val="24"/>
        </w:rPr>
        <w:t>услуге</w:t>
      </w:r>
      <w:proofErr w:type="gramEnd"/>
      <w:r w:rsidRPr="00D24816">
        <w:rPr>
          <w:rFonts w:eastAsia="ヒラギノ角ゴ Pro W3"/>
          <w:iCs/>
          <w:sz w:val="24"/>
          <w:szCs w:val="24"/>
        </w:rPr>
        <w:t xml:space="preserve"> врши у свему према писаном захтеву Наручиоца, којим ће бити прецизирани захтеви за конкретну услугу</w:t>
      </w:r>
      <w:r w:rsidR="00572B46">
        <w:rPr>
          <w:rFonts w:eastAsia="ヒラギノ角ゴ Pro W3"/>
          <w:iCs/>
          <w:sz w:val="24"/>
          <w:szCs w:val="24"/>
          <w:lang w:val="sr-Cyrl-CS"/>
        </w:rPr>
        <w:t>- услуге брендирања возила визуелним идентитетом дигитализације.</w:t>
      </w:r>
    </w:p>
    <w:p w:rsidR="00502FC0" w:rsidRPr="000B46F4" w:rsidRDefault="00502FC0" w:rsidP="00D03010">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sz w:val="24"/>
          <w:szCs w:val="24"/>
          <w:lang w:val="sr-Cyrl-CS"/>
        </w:rPr>
      </w:pPr>
      <w:r w:rsidRPr="00D24816">
        <w:rPr>
          <w:rFonts w:eastAsia="ヒラギノ角ゴ Pro W3"/>
          <w:sz w:val="24"/>
          <w:szCs w:val="24"/>
        </w:rPr>
        <w:tab/>
        <w:t xml:space="preserve">- </w:t>
      </w:r>
      <w:proofErr w:type="gramStart"/>
      <w:r w:rsidRPr="00D24816">
        <w:rPr>
          <w:rFonts w:eastAsia="ヒラギノ角ゴ Pro W3"/>
          <w:sz w:val="24"/>
          <w:szCs w:val="24"/>
        </w:rPr>
        <w:t>услуге</w:t>
      </w:r>
      <w:proofErr w:type="gramEnd"/>
      <w:r w:rsidRPr="00D24816">
        <w:rPr>
          <w:rFonts w:eastAsia="ヒラギノ角ゴ Pro W3"/>
          <w:sz w:val="24"/>
          <w:szCs w:val="24"/>
        </w:rPr>
        <w:t xml:space="preserve"> врши у примереним роковима које оквирно одређује Наручилац за сваку конкретну предметну услугу;</w:t>
      </w:r>
      <w:r w:rsidR="00D03010" w:rsidRPr="000B46F4">
        <w:rPr>
          <w:sz w:val="24"/>
          <w:szCs w:val="24"/>
          <w:lang w:val="sr-Cyrl-CS"/>
        </w:rPr>
        <w:t xml:space="preserve"> </w:t>
      </w:r>
    </w:p>
    <w:p w:rsidR="00D03010" w:rsidRDefault="00502FC0" w:rsidP="00D03010">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sz w:val="24"/>
          <w:szCs w:val="24"/>
          <w:lang w:val="sr-Cyrl-CS"/>
        </w:rPr>
      </w:pPr>
      <w:r w:rsidRPr="00D24816">
        <w:rPr>
          <w:rFonts w:eastAsia="ヒラギノ角ゴ Pro W3"/>
          <w:sz w:val="24"/>
          <w:szCs w:val="24"/>
        </w:rPr>
        <w:tab/>
        <w:t xml:space="preserve">- </w:t>
      </w:r>
      <w:proofErr w:type="gramStart"/>
      <w:r w:rsidRPr="00D24816">
        <w:rPr>
          <w:rFonts w:eastAsia="ヒラギノ角ゴ Pro W3"/>
          <w:sz w:val="24"/>
          <w:szCs w:val="24"/>
        </w:rPr>
        <w:t>услуге</w:t>
      </w:r>
      <w:proofErr w:type="gramEnd"/>
      <w:r w:rsidRPr="00D24816">
        <w:rPr>
          <w:rFonts w:eastAsia="ヒラギノ角ゴ Pro W3"/>
          <w:sz w:val="24"/>
          <w:szCs w:val="24"/>
        </w:rPr>
        <w:t xml:space="preserve">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rsidR="00D03010" w:rsidRPr="00D03010" w:rsidRDefault="00D03010" w:rsidP="00502FC0">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iCs/>
          <w:sz w:val="24"/>
          <w:szCs w:val="24"/>
          <w:lang w:val="sr-Cyrl-CS"/>
        </w:rPr>
      </w:pPr>
      <w:r>
        <w:rPr>
          <w:rFonts w:eastAsia="ヒラギノ角ゴ Pro W3"/>
          <w:sz w:val="24"/>
          <w:szCs w:val="24"/>
          <w:lang w:val="sr-Cyrl-CS"/>
        </w:rPr>
        <w:lastRenderedPageBreak/>
        <w:t xml:space="preserve">     - </w:t>
      </w:r>
      <w:r w:rsidR="001A4B17">
        <w:rPr>
          <w:rFonts w:eastAsia="ヒラギノ角ゴ Pro W3"/>
          <w:sz w:val="24"/>
          <w:szCs w:val="24"/>
        </w:rPr>
        <w:t xml:space="preserve"> </w:t>
      </w:r>
      <w:r w:rsidR="007163C4">
        <w:rPr>
          <w:rFonts w:eastAsia="Calibri"/>
          <w:sz w:val="22"/>
          <w:szCs w:val="22"/>
          <w:lang w:val="sr-Cyrl-RS"/>
        </w:rPr>
        <w:t>Уколико у периоду важења уговора</w:t>
      </w:r>
      <w:r w:rsidRPr="00D03010">
        <w:rPr>
          <w:rFonts w:eastAsia="Calibri"/>
          <w:sz w:val="22"/>
          <w:szCs w:val="22"/>
          <w:lang w:val="sr-Cyrl-RS"/>
        </w:rPr>
        <w:t xml:space="preserve"> дође до оштећења графике – фотографије које се налази на </w:t>
      </w:r>
      <w:r w:rsidRPr="00D03010">
        <w:rPr>
          <w:rFonts w:eastAsia="Calibri"/>
          <w:sz w:val="22"/>
          <w:szCs w:val="22"/>
          <w:lang w:val="sr-Cyrl-CS"/>
        </w:rPr>
        <w:t>возилима</w:t>
      </w:r>
      <w:r w:rsidRPr="00D03010">
        <w:rPr>
          <w:rFonts w:eastAsia="Calibri"/>
          <w:sz w:val="22"/>
          <w:szCs w:val="22"/>
          <w:lang w:val="sr-Cyrl-RS"/>
        </w:rPr>
        <w:t>, Добављач је дужан да исте замени о свом трошку.</w:t>
      </w:r>
      <w:r w:rsidRPr="00D03010">
        <w:rPr>
          <w:rFonts w:eastAsia="ヒラギノ角ゴ Pro W3"/>
          <w:iCs/>
          <w:sz w:val="24"/>
          <w:szCs w:val="24"/>
          <w:lang w:val="sr-Cyrl-CS"/>
        </w:rPr>
        <w:t xml:space="preserve"> </w:t>
      </w:r>
    </w:p>
    <w:p w:rsidR="00502FC0" w:rsidRPr="00D24816" w:rsidRDefault="00502FC0" w:rsidP="00502FC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rPr>
      </w:pPr>
      <w:r w:rsidRPr="00D24816">
        <w:rPr>
          <w:rFonts w:eastAsia="ヒラギノ角ゴ Pro W3"/>
          <w:iCs/>
          <w:sz w:val="24"/>
          <w:szCs w:val="24"/>
        </w:rPr>
        <w:t xml:space="preserve">- </w:t>
      </w:r>
      <w:proofErr w:type="gramStart"/>
      <w:r w:rsidRPr="00D24816">
        <w:rPr>
          <w:rFonts w:eastAsia="ヒラギノ角ゴ Pro W3"/>
          <w:iCs/>
          <w:sz w:val="24"/>
          <w:szCs w:val="24"/>
        </w:rPr>
        <w:t>достави</w:t>
      </w:r>
      <w:proofErr w:type="gramEnd"/>
      <w:r w:rsidRPr="00D24816">
        <w:rPr>
          <w:rFonts w:eastAsia="ヒラギノ角ゴ Pro W3"/>
          <w:iCs/>
          <w:sz w:val="24"/>
          <w:szCs w:val="24"/>
        </w:rPr>
        <w:t xml:space="preserve">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rsidR="00502FC0" w:rsidRPr="00D24816" w:rsidRDefault="00502FC0" w:rsidP="00502FC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ОБАВЕЗЕ НАРУЧИОЦА</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Члан 4.</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lang w:val="sr-Cyrl-CS"/>
        </w:rPr>
        <w:t xml:space="preserve"> </w:t>
      </w:r>
      <w:r w:rsidRPr="00D24816">
        <w:rPr>
          <w:rFonts w:eastAsia="ヒラギノ角ゴ Pro W3"/>
          <w:sz w:val="24"/>
          <w:szCs w:val="24"/>
        </w:rPr>
        <w:t>Наручилац се обавезују да:</w:t>
      </w:r>
    </w:p>
    <w:p w:rsidR="00502FC0" w:rsidRPr="00D24816" w:rsidRDefault="00502FC0" w:rsidP="00502FC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Calibri"/>
          <w:sz w:val="24"/>
          <w:szCs w:val="24"/>
        </w:rPr>
        <w:t xml:space="preserve">-  </w:t>
      </w:r>
      <w:r>
        <w:rPr>
          <w:rFonts w:eastAsia="Calibri"/>
          <w:sz w:val="24"/>
          <w:szCs w:val="24"/>
          <w:lang w:val="sr-Cyrl-CS"/>
        </w:rPr>
        <w:t xml:space="preserve"> </w:t>
      </w:r>
      <w:r w:rsidRPr="00D24816">
        <w:rPr>
          <w:rFonts w:eastAsia="Calibri"/>
          <w:sz w:val="24"/>
          <w:szCs w:val="24"/>
        </w:rPr>
        <w:t>Добављачу</w:t>
      </w:r>
      <w:r w:rsidRPr="00D24816">
        <w:rPr>
          <w:rFonts w:eastAsia="Calibri"/>
          <w:sz w:val="24"/>
          <w:szCs w:val="24"/>
          <w:lang w:val="sr-Cyrl-CS"/>
        </w:rPr>
        <w:t xml:space="preserve"> </w:t>
      </w:r>
      <w:r w:rsidRPr="00D24816">
        <w:rPr>
          <w:rFonts w:eastAsia="ヒラギノ角ゴ Pro W3"/>
          <w:sz w:val="24"/>
          <w:szCs w:val="24"/>
        </w:rPr>
        <w:t xml:space="preserve">изврши плаћање у складу са  чланом 5. овог Уговора; </w:t>
      </w:r>
    </w:p>
    <w:p w:rsidR="000D26F8" w:rsidRDefault="00502FC0" w:rsidP="00502FC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CS"/>
        </w:rPr>
      </w:pPr>
      <w:r w:rsidRPr="00D24816">
        <w:rPr>
          <w:rFonts w:eastAsia="ヒラギノ角ゴ Pro W3"/>
          <w:sz w:val="24"/>
          <w:szCs w:val="24"/>
        </w:rPr>
        <w:t xml:space="preserve">- </w:t>
      </w:r>
      <w:r w:rsidR="00DF687F">
        <w:rPr>
          <w:rFonts w:eastAsia="ヒラギノ角ゴ Pro W3"/>
          <w:sz w:val="24"/>
          <w:szCs w:val="24"/>
          <w:lang w:val="sr-Cyrl-CS"/>
        </w:rPr>
        <w:t xml:space="preserve"> </w:t>
      </w:r>
      <w:r>
        <w:rPr>
          <w:rFonts w:eastAsia="ヒラギノ角ゴ Pro W3"/>
          <w:sz w:val="24"/>
          <w:szCs w:val="24"/>
          <w:lang w:val="sr-Cyrl-CS"/>
        </w:rPr>
        <w:t xml:space="preserve"> </w:t>
      </w:r>
      <w:proofErr w:type="gramStart"/>
      <w:r w:rsidRPr="00D24816">
        <w:rPr>
          <w:rFonts w:eastAsia="ヒラギノ角ゴ Pro W3"/>
          <w:sz w:val="24"/>
          <w:szCs w:val="24"/>
        </w:rPr>
        <w:t>благовремено</w:t>
      </w:r>
      <w:proofErr w:type="gramEnd"/>
      <w:r w:rsidRPr="00D24816">
        <w:rPr>
          <w:rFonts w:eastAsia="ヒラギノ角ゴ Pro W3"/>
          <w:sz w:val="24"/>
          <w:szCs w:val="24"/>
        </w:rPr>
        <w:t xml:space="preserve"> об</w:t>
      </w:r>
      <w:r>
        <w:rPr>
          <w:rFonts w:eastAsia="ヒラギノ角ゴ Pro W3"/>
          <w:sz w:val="24"/>
          <w:szCs w:val="24"/>
        </w:rPr>
        <w:t xml:space="preserve">авести Добављача о потребама </w:t>
      </w:r>
      <w:r w:rsidR="000D26F8">
        <w:rPr>
          <w:rFonts w:eastAsia="ヒラギノ角ゴ Pro W3"/>
          <w:sz w:val="24"/>
          <w:szCs w:val="24"/>
          <w:lang w:val="sr-Cyrl-CS"/>
        </w:rPr>
        <w:t>брендирања возила визуелним</w:t>
      </w:r>
    </w:p>
    <w:p w:rsidR="000D26F8" w:rsidRPr="000D26F8" w:rsidRDefault="00086CF8" w:rsidP="00502FC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CS"/>
        </w:rPr>
      </w:pPr>
      <w:r>
        <w:rPr>
          <w:rFonts w:eastAsia="ヒラギノ角ゴ Pro W3"/>
          <w:sz w:val="24"/>
          <w:szCs w:val="24"/>
          <w:lang w:val="sr-Cyrl-CS"/>
        </w:rPr>
        <w:t xml:space="preserve">  </w:t>
      </w:r>
      <w:r w:rsidR="000D26F8">
        <w:rPr>
          <w:rFonts w:eastAsia="ヒラギノ角ゴ Pro W3"/>
          <w:sz w:val="24"/>
          <w:szCs w:val="24"/>
          <w:lang w:val="sr-Cyrl-CS"/>
        </w:rPr>
        <w:t xml:space="preserve"> </w:t>
      </w:r>
      <w:r w:rsidR="00DF687F">
        <w:rPr>
          <w:rFonts w:eastAsia="ヒラギノ角ゴ Pro W3"/>
          <w:sz w:val="24"/>
          <w:szCs w:val="24"/>
          <w:lang w:val="sr-Cyrl-CS"/>
        </w:rPr>
        <w:t xml:space="preserve"> </w:t>
      </w:r>
      <w:r w:rsidR="000D26F8">
        <w:rPr>
          <w:rFonts w:eastAsia="ヒラギノ角ゴ Pro W3"/>
          <w:sz w:val="24"/>
          <w:szCs w:val="24"/>
          <w:lang w:val="sr-Cyrl-CS"/>
        </w:rPr>
        <w:t>идентитетом дигитализације.</w:t>
      </w:r>
    </w:p>
    <w:p w:rsidR="00502FC0" w:rsidRPr="00D24816" w:rsidRDefault="00502FC0" w:rsidP="00502FC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 xml:space="preserve">- </w:t>
      </w:r>
      <w:proofErr w:type="gramStart"/>
      <w:r w:rsidRPr="00D24816">
        <w:rPr>
          <w:rFonts w:eastAsia="ヒラギノ角ゴ Pro W3"/>
          <w:sz w:val="24"/>
          <w:szCs w:val="24"/>
        </w:rPr>
        <w:t>пружи</w:t>
      </w:r>
      <w:proofErr w:type="gramEnd"/>
      <w:r w:rsidRPr="00D24816">
        <w:rPr>
          <w:rFonts w:eastAsia="Calibri"/>
          <w:sz w:val="24"/>
          <w:szCs w:val="24"/>
          <w:lang w:val="sr-Cyrl-CS"/>
        </w:rPr>
        <w:t xml:space="preserve"> </w:t>
      </w:r>
      <w:r w:rsidRPr="00D24816">
        <w:rPr>
          <w:rFonts w:eastAsia="Calibri"/>
          <w:sz w:val="24"/>
          <w:szCs w:val="24"/>
        </w:rPr>
        <w:t>Добављачу</w:t>
      </w:r>
      <w:r w:rsidRPr="00D24816">
        <w:rPr>
          <w:rFonts w:eastAsia="Calibri"/>
          <w:sz w:val="24"/>
          <w:szCs w:val="24"/>
          <w:lang w:val="sr-Cyrl-CS"/>
        </w:rPr>
        <w:t xml:space="preserve"> </w:t>
      </w:r>
      <w:r w:rsidRPr="00D24816">
        <w:rPr>
          <w:rFonts w:eastAsia="ヒラギノ角ゴ Pro W3"/>
          <w:sz w:val="24"/>
          <w:szCs w:val="24"/>
        </w:rPr>
        <w:t xml:space="preserve">све неопходне информације и логистичку подршку која је </w:t>
      </w:r>
      <w:r w:rsidR="00DF687F">
        <w:rPr>
          <w:rFonts w:eastAsia="ヒラギノ角ゴ Pro W3"/>
          <w:sz w:val="24"/>
          <w:szCs w:val="24"/>
          <w:lang w:val="sr-Cyrl-CS"/>
        </w:rPr>
        <w:t xml:space="preserve">    </w:t>
      </w:r>
      <w:r w:rsidRPr="00D24816">
        <w:rPr>
          <w:rFonts w:eastAsia="ヒラギノ角ゴ Pro W3"/>
          <w:sz w:val="24"/>
          <w:szCs w:val="24"/>
        </w:rPr>
        <w:t>неопходна за извршење обавеза из овог Уговора</w:t>
      </w:r>
      <w:r>
        <w:rPr>
          <w:rFonts w:eastAsia="ヒラギノ角ゴ Pro W3"/>
          <w:sz w:val="24"/>
          <w:szCs w:val="24"/>
          <w:lang w:val="sr-Cyrl-CS"/>
        </w:rPr>
        <w:t>.</w:t>
      </w:r>
      <w:r w:rsidRPr="00D24816">
        <w:rPr>
          <w:rFonts w:eastAsia="ヒラギノ角ゴ Pro W3"/>
          <w:sz w:val="24"/>
          <w:szCs w:val="24"/>
        </w:rPr>
        <w:t xml:space="preserve"> </w:t>
      </w:r>
    </w:p>
    <w:p w:rsidR="00502FC0" w:rsidRPr="00D24816" w:rsidRDefault="00502FC0" w:rsidP="00502FC0">
      <w:pPr>
        <w:spacing w:after="120" w:line="276" w:lineRule="auto"/>
        <w:jc w:val="both"/>
        <w:rPr>
          <w:rFonts w:eastAsia="Calibri"/>
          <w:sz w:val="24"/>
          <w:szCs w:val="24"/>
        </w:rPr>
      </w:pPr>
    </w:p>
    <w:p w:rsidR="00502FC0" w:rsidRPr="00D24816" w:rsidRDefault="00502FC0" w:rsidP="00502FC0">
      <w:pPr>
        <w:spacing w:after="120" w:line="276" w:lineRule="auto"/>
        <w:jc w:val="center"/>
        <w:rPr>
          <w:bCs/>
          <w:iCs/>
          <w:sz w:val="24"/>
          <w:szCs w:val="24"/>
        </w:rPr>
      </w:pPr>
      <w:r w:rsidRPr="00D24816">
        <w:rPr>
          <w:bCs/>
          <w:iCs/>
          <w:sz w:val="24"/>
          <w:szCs w:val="24"/>
        </w:rPr>
        <w:t>ЦЕНА И НАЧИН ПЛАЋАЊА</w:t>
      </w:r>
    </w:p>
    <w:p w:rsidR="00502FC0" w:rsidRDefault="00502FC0" w:rsidP="00502FC0">
      <w:pPr>
        <w:ind w:left="2880" w:firstLine="720"/>
        <w:jc w:val="both"/>
        <w:rPr>
          <w:rFonts w:eastAsia="Calibri"/>
          <w:sz w:val="24"/>
          <w:szCs w:val="24"/>
          <w:lang w:val="sr-Cyrl-CS"/>
        </w:rPr>
      </w:pPr>
      <w:r w:rsidRPr="00D24816">
        <w:rPr>
          <w:rFonts w:eastAsia="Calibri"/>
          <w:sz w:val="24"/>
          <w:szCs w:val="24"/>
        </w:rPr>
        <w:t xml:space="preserve">     Члан 5.</w:t>
      </w:r>
    </w:p>
    <w:p w:rsidR="00502FC0" w:rsidRPr="000132F2" w:rsidRDefault="00502FC0" w:rsidP="00502FC0">
      <w:pPr>
        <w:ind w:left="2880" w:firstLine="720"/>
        <w:jc w:val="both"/>
        <w:rPr>
          <w:rFonts w:eastAsia="Calibri"/>
          <w:sz w:val="24"/>
          <w:szCs w:val="24"/>
          <w:lang w:val="sr-Cyrl-CS"/>
        </w:rPr>
      </w:pPr>
    </w:p>
    <w:p w:rsidR="00502FC0" w:rsidRPr="00251A2B" w:rsidRDefault="00502FC0" w:rsidP="00502FC0">
      <w:pPr>
        <w:jc w:val="both"/>
        <w:rPr>
          <w:rFonts w:eastAsia="Calibri"/>
          <w:sz w:val="24"/>
          <w:szCs w:val="24"/>
          <w:lang w:val="sr-Cyrl-CS"/>
        </w:rPr>
      </w:pPr>
      <w:r w:rsidRPr="00D24816">
        <w:rPr>
          <w:rFonts w:eastAsia="Calibri"/>
          <w:sz w:val="24"/>
          <w:szCs w:val="24"/>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r w:rsidRPr="00D24816">
        <w:rPr>
          <w:i/>
          <w:sz w:val="24"/>
          <w:szCs w:val="24"/>
        </w:rPr>
        <w:t>(</w:t>
      </w:r>
      <w:proofErr w:type="gramStart"/>
      <w:r w:rsidRPr="00D24816">
        <w:rPr>
          <w:i/>
          <w:iCs/>
          <w:sz w:val="24"/>
          <w:szCs w:val="24"/>
        </w:rPr>
        <w:t>уписује</w:t>
      </w:r>
      <w:proofErr w:type="gramEnd"/>
      <w:r w:rsidRPr="00D24816">
        <w:rPr>
          <w:i/>
          <w:iCs/>
          <w:sz w:val="24"/>
          <w:szCs w:val="24"/>
        </w:rPr>
        <w:t xml:space="preserve"> Наручилац у складу са процењеном вредношћу предметне јавне </w:t>
      </w:r>
      <w:r w:rsidRPr="00251A2B">
        <w:rPr>
          <w:i/>
          <w:iCs/>
          <w:sz w:val="24"/>
          <w:szCs w:val="24"/>
        </w:rPr>
        <w:t>набавке и обезбеђеним средствима, у складу са Законом о буџету</w:t>
      </w:r>
      <w:r w:rsidRPr="00251A2B">
        <w:rPr>
          <w:i/>
          <w:sz w:val="24"/>
          <w:szCs w:val="24"/>
        </w:rPr>
        <w:t>)</w:t>
      </w:r>
      <w:r w:rsidRPr="00251A2B">
        <w:rPr>
          <w:i/>
          <w:sz w:val="24"/>
          <w:szCs w:val="24"/>
          <w:lang w:val="sr-Cyrl-CS"/>
        </w:rPr>
        <w:t>.</w:t>
      </w:r>
    </w:p>
    <w:p w:rsidR="00502FC0" w:rsidRDefault="00502FC0" w:rsidP="00607635">
      <w:pPr>
        <w:pStyle w:val="ListParagraph"/>
        <w:snapToGrid w:val="0"/>
        <w:ind w:left="0"/>
        <w:jc w:val="both"/>
        <w:rPr>
          <w:rFonts w:eastAsia="Calibri"/>
          <w:lang w:val="sr-Cyrl-CS"/>
        </w:rPr>
      </w:pPr>
      <w:r w:rsidRPr="00251A2B">
        <w:rPr>
          <w:rFonts w:eastAsia="Calibri"/>
        </w:rPr>
        <w:tab/>
      </w:r>
      <w:r w:rsidR="00607635">
        <w:rPr>
          <w:rFonts w:eastAsia="Calibri"/>
          <w:lang w:val="sr-Cyrl-CS"/>
        </w:rPr>
        <w:t>Наручилац ће Добављачу цену из става 1. овог члана за пружену предметну услугу исплаћивати на следећи начин.</w:t>
      </w:r>
    </w:p>
    <w:p w:rsidR="00607635" w:rsidRDefault="00607635" w:rsidP="00607635">
      <w:pPr>
        <w:pStyle w:val="ListParagraph"/>
        <w:numPr>
          <w:ilvl w:val="0"/>
          <w:numId w:val="42"/>
        </w:numPr>
        <w:snapToGrid w:val="0"/>
        <w:jc w:val="both"/>
        <w:rPr>
          <w:rFonts w:eastAsia="Calibri"/>
          <w:lang w:val="sr-Cyrl-CS"/>
        </w:rPr>
      </w:pPr>
      <w:r>
        <w:rPr>
          <w:rFonts w:eastAsia="Calibri"/>
          <w:lang w:val="sr-Cyrl-CS"/>
        </w:rPr>
        <w:t>аванс у износу од 90% вредности уговора, након достављене уредно потписане сопствене бланко менице за повраћај аванса и уредног предрачуна;</w:t>
      </w:r>
    </w:p>
    <w:p w:rsidR="00607635" w:rsidRDefault="00607635" w:rsidP="00607635">
      <w:pPr>
        <w:pStyle w:val="ListParagraph"/>
        <w:numPr>
          <w:ilvl w:val="0"/>
          <w:numId w:val="42"/>
        </w:numPr>
        <w:snapToGrid w:val="0"/>
        <w:jc w:val="both"/>
        <w:rPr>
          <w:rFonts w:eastAsia="Calibri"/>
          <w:lang w:val="sr-Cyrl-CS"/>
        </w:rPr>
      </w:pPr>
      <w:r>
        <w:rPr>
          <w:rFonts w:eastAsia="Calibri"/>
          <w:lang w:val="sr-Cyrl-CS"/>
        </w:rPr>
        <w:t>10% након обављеног посла.</w:t>
      </w:r>
    </w:p>
    <w:p w:rsidR="00086CF8" w:rsidRPr="00607635" w:rsidRDefault="00086CF8" w:rsidP="00086CF8">
      <w:pPr>
        <w:pStyle w:val="ListParagraph"/>
        <w:snapToGrid w:val="0"/>
        <w:ind w:left="1080"/>
        <w:jc w:val="both"/>
        <w:rPr>
          <w:rFonts w:eastAsia="Calibri"/>
          <w:lang w:val="sr-Cyrl-CS"/>
        </w:rPr>
      </w:pPr>
    </w:p>
    <w:p w:rsidR="00502FC0" w:rsidRPr="00D24816" w:rsidRDefault="00502FC0" w:rsidP="00502FC0">
      <w:pPr>
        <w:ind w:firstLine="720"/>
        <w:jc w:val="both"/>
        <w:rPr>
          <w:rFonts w:eastAsia="Calibri"/>
          <w:sz w:val="24"/>
          <w:szCs w:val="24"/>
        </w:rPr>
      </w:pPr>
      <w:r w:rsidRPr="00D24816">
        <w:rPr>
          <w:rFonts w:eastAsia="Calibri"/>
          <w:sz w:val="24"/>
          <w:szCs w:val="24"/>
        </w:rPr>
        <w:t>Плаћање ће се вршити на рачун Добављача број _______________________</w:t>
      </w:r>
    </w:p>
    <w:p w:rsidR="00502FC0" w:rsidRPr="00D24816" w:rsidRDefault="00502FC0" w:rsidP="00502FC0">
      <w:pPr>
        <w:jc w:val="both"/>
        <w:rPr>
          <w:rFonts w:eastAsia="Calibri"/>
          <w:sz w:val="24"/>
          <w:szCs w:val="24"/>
        </w:rPr>
      </w:pPr>
      <w:r w:rsidRPr="00D24816">
        <w:rPr>
          <w:rFonts w:eastAsia="Calibri"/>
          <w:sz w:val="24"/>
          <w:szCs w:val="24"/>
        </w:rPr>
        <w:t>код ___________________________ .</w:t>
      </w:r>
    </w:p>
    <w:p w:rsidR="003C34C4" w:rsidRDefault="00502FC0" w:rsidP="000B46F4">
      <w:pPr>
        <w:autoSpaceDE w:val="0"/>
        <w:autoSpaceDN w:val="0"/>
        <w:adjustRightInd w:val="0"/>
        <w:ind w:firstLine="720"/>
        <w:jc w:val="both"/>
        <w:rPr>
          <w:rFonts w:eastAsia="TimesNewRomanPSMT"/>
          <w:bCs/>
          <w:sz w:val="24"/>
          <w:szCs w:val="24"/>
          <w:lang w:val="sr-Cyrl-CS"/>
        </w:rPr>
      </w:pPr>
      <w:r w:rsidRPr="00D24816">
        <w:rPr>
          <w:bCs/>
          <w:sz w:val="24"/>
          <w:szCs w:val="24"/>
        </w:rPr>
        <w:t>Уколико током трајања уговора</w:t>
      </w:r>
      <w:r w:rsidRPr="00D24816">
        <w:rPr>
          <w:bCs/>
          <w:sz w:val="24"/>
          <w:szCs w:val="24"/>
          <w:lang w:val="sr-Cyrl-CS"/>
        </w:rPr>
        <w:t xml:space="preserve"> из</w:t>
      </w:r>
      <w:r w:rsidRPr="00D24816">
        <w:rPr>
          <w:bCs/>
          <w:sz w:val="24"/>
          <w:szCs w:val="24"/>
        </w:rPr>
        <w:t xml:space="preserve"> </w:t>
      </w:r>
      <w:r w:rsidRPr="00D24816">
        <w:rPr>
          <w:bCs/>
          <w:sz w:val="24"/>
          <w:szCs w:val="24"/>
          <w:lang w:val="sr-Cyrl-CS"/>
        </w:rPr>
        <w:t>члана 6.</w:t>
      </w:r>
      <w:r w:rsidRPr="00D24816">
        <w:rPr>
          <w:bCs/>
          <w:sz w:val="24"/>
          <w:szCs w:val="24"/>
        </w:rPr>
        <w:t xml:space="preserve"> овог Уговора </w:t>
      </w:r>
      <w:r w:rsidRPr="00D24816">
        <w:rPr>
          <w:bCs/>
          <w:sz w:val="24"/>
          <w:szCs w:val="24"/>
          <w:lang w:val="sr-Cyrl-CS"/>
        </w:rPr>
        <w:t>Добављач</w:t>
      </w:r>
      <w:r w:rsidRPr="00D24816">
        <w:rPr>
          <w:bCs/>
          <w:sz w:val="24"/>
          <w:szCs w:val="24"/>
        </w:rPr>
        <w:t xml:space="preserve">, у складу са објективним потребама Наручиоца, изврши предметне услуге у укупном износу који је мањи од износа наведног у ставу 1. </w:t>
      </w:r>
      <w:proofErr w:type="gramStart"/>
      <w:r w:rsidRPr="00D24816">
        <w:rPr>
          <w:bCs/>
          <w:sz w:val="24"/>
          <w:szCs w:val="24"/>
        </w:rPr>
        <w:t>овог</w:t>
      </w:r>
      <w:proofErr w:type="gramEnd"/>
      <w:r w:rsidRPr="00D24816">
        <w:rPr>
          <w:bCs/>
          <w:sz w:val="24"/>
          <w:szCs w:val="24"/>
        </w:rPr>
        <w:t xml:space="preserve"> члана вредност уговора ће бити сразмерно смањена.</w:t>
      </w:r>
      <w:r w:rsidR="000B46F4">
        <w:rPr>
          <w:rFonts w:eastAsia="TimesNewRomanPSMT"/>
          <w:bCs/>
          <w:sz w:val="24"/>
          <w:szCs w:val="24"/>
        </w:rPr>
        <w:t xml:space="preserve"> </w:t>
      </w:r>
    </w:p>
    <w:p w:rsidR="00607635" w:rsidRDefault="00607635" w:rsidP="000B46F4">
      <w:pPr>
        <w:autoSpaceDE w:val="0"/>
        <w:autoSpaceDN w:val="0"/>
        <w:adjustRightInd w:val="0"/>
        <w:ind w:firstLine="720"/>
        <w:jc w:val="both"/>
        <w:rPr>
          <w:rFonts w:eastAsia="TimesNewRomanPSMT"/>
          <w:bCs/>
          <w:sz w:val="24"/>
          <w:szCs w:val="24"/>
          <w:lang w:val="sr-Cyrl-CS"/>
        </w:rPr>
      </w:pPr>
    </w:p>
    <w:p w:rsidR="00D37B2F" w:rsidRPr="00607635" w:rsidRDefault="00D37B2F" w:rsidP="000B46F4">
      <w:pPr>
        <w:autoSpaceDE w:val="0"/>
        <w:autoSpaceDN w:val="0"/>
        <w:adjustRightInd w:val="0"/>
        <w:ind w:firstLine="720"/>
        <w:jc w:val="both"/>
        <w:rPr>
          <w:rFonts w:eastAsia="TimesNewRomanPSMT"/>
          <w:bCs/>
          <w:sz w:val="24"/>
          <w:szCs w:val="24"/>
          <w:lang w:val="sr-Cyrl-CS"/>
        </w:rPr>
      </w:pPr>
    </w:p>
    <w:p w:rsidR="00507837" w:rsidRPr="00D24816" w:rsidRDefault="00507837" w:rsidP="00502FC0">
      <w:pPr>
        <w:widowControl w:val="0"/>
        <w:autoSpaceDE w:val="0"/>
        <w:autoSpaceDN w:val="0"/>
        <w:adjustRightInd w:val="0"/>
        <w:jc w:val="both"/>
        <w:rPr>
          <w:rFonts w:eastAsia="TimesNewRomanPSMT"/>
          <w:bCs/>
          <w:sz w:val="24"/>
          <w:szCs w:val="24"/>
        </w:rPr>
      </w:pPr>
    </w:p>
    <w:p w:rsidR="00502FC0" w:rsidRPr="00D24816" w:rsidRDefault="00502FC0" w:rsidP="00502FC0">
      <w:pPr>
        <w:widowControl w:val="0"/>
        <w:autoSpaceDE w:val="0"/>
        <w:autoSpaceDN w:val="0"/>
        <w:adjustRightInd w:val="0"/>
        <w:ind w:left="2160" w:firstLine="720"/>
        <w:jc w:val="both"/>
        <w:rPr>
          <w:sz w:val="24"/>
          <w:szCs w:val="24"/>
        </w:rPr>
      </w:pPr>
      <w:r w:rsidRPr="00D24816">
        <w:rPr>
          <w:sz w:val="24"/>
          <w:szCs w:val="24"/>
        </w:rPr>
        <w:t>ТРАЈАЊЕ УГОВОРА</w:t>
      </w:r>
    </w:p>
    <w:p w:rsidR="00502FC0" w:rsidRPr="00D24816" w:rsidRDefault="00502FC0" w:rsidP="00502FC0">
      <w:pPr>
        <w:widowControl w:val="0"/>
        <w:autoSpaceDE w:val="0"/>
        <w:autoSpaceDN w:val="0"/>
        <w:adjustRightInd w:val="0"/>
        <w:ind w:left="2160" w:firstLine="720"/>
        <w:jc w:val="both"/>
        <w:rPr>
          <w:sz w:val="24"/>
          <w:szCs w:val="24"/>
        </w:rPr>
      </w:pPr>
    </w:p>
    <w:p w:rsidR="00502FC0" w:rsidRPr="00D24816" w:rsidRDefault="00502FC0" w:rsidP="00502FC0">
      <w:pPr>
        <w:widowControl w:val="0"/>
        <w:autoSpaceDE w:val="0"/>
        <w:autoSpaceDN w:val="0"/>
        <w:adjustRightInd w:val="0"/>
        <w:ind w:left="2160" w:firstLine="720"/>
        <w:jc w:val="both"/>
        <w:rPr>
          <w:sz w:val="24"/>
          <w:szCs w:val="24"/>
        </w:rPr>
      </w:pPr>
      <w:r w:rsidRPr="00D24816">
        <w:rPr>
          <w:sz w:val="24"/>
          <w:szCs w:val="24"/>
        </w:rPr>
        <w:lastRenderedPageBreak/>
        <w:tab/>
        <w:t>Члан 6.</w:t>
      </w:r>
    </w:p>
    <w:p w:rsidR="00502FC0" w:rsidRPr="005D4DCF" w:rsidRDefault="00502FC0" w:rsidP="00502FC0">
      <w:pPr>
        <w:widowControl w:val="0"/>
        <w:autoSpaceDE w:val="0"/>
        <w:autoSpaceDN w:val="0"/>
        <w:adjustRightInd w:val="0"/>
        <w:jc w:val="both"/>
        <w:rPr>
          <w:sz w:val="24"/>
          <w:szCs w:val="24"/>
          <w:lang w:val="sr-Cyrl-CS"/>
        </w:rPr>
      </w:pPr>
      <w:r w:rsidRPr="00D24816">
        <w:rPr>
          <w:sz w:val="24"/>
          <w:szCs w:val="24"/>
        </w:rPr>
        <w:tab/>
        <w:t xml:space="preserve">Овај уговор производи правно дејство од дана потписивања од стране овлашћених лица обе уговорне стране и траје до утрошка обезбеђених </w:t>
      </w:r>
      <w:r w:rsidRPr="00251A2B">
        <w:rPr>
          <w:sz w:val="24"/>
          <w:szCs w:val="24"/>
        </w:rPr>
        <w:t xml:space="preserve">финансијских средстава за предметну јавну набавку, у складу са Законом о буџету, </w:t>
      </w:r>
      <w:r w:rsidRPr="00251A2B">
        <w:rPr>
          <w:sz w:val="24"/>
          <w:szCs w:val="24"/>
          <w:lang w:val="sr-Cyrl-CS"/>
        </w:rPr>
        <w:t xml:space="preserve">Решењем о употреби средстава текуће буџетске резерве („Сл. гласник РС“ ,број 46/2014) </w:t>
      </w:r>
      <w:r w:rsidRPr="000B46F4">
        <w:rPr>
          <w:sz w:val="24"/>
          <w:szCs w:val="24"/>
          <w:lang w:val="sr-Cyrl-CS"/>
        </w:rPr>
        <w:t>,   а најдуже три месеца од дана закључења уговора.</w:t>
      </w:r>
    </w:p>
    <w:p w:rsidR="00502FC0" w:rsidRDefault="00502FC0" w:rsidP="00502FC0">
      <w:pPr>
        <w:widowControl w:val="0"/>
        <w:autoSpaceDE w:val="0"/>
        <w:autoSpaceDN w:val="0"/>
        <w:adjustRightInd w:val="0"/>
        <w:jc w:val="both"/>
        <w:rPr>
          <w:sz w:val="24"/>
          <w:szCs w:val="24"/>
        </w:rPr>
      </w:pPr>
      <w:r w:rsidRPr="005D4DCF">
        <w:rPr>
          <w:sz w:val="24"/>
          <w:szCs w:val="24"/>
        </w:rPr>
        <w:tab/>
      </w:r>
      <w:proofErr w:type="gramStart"/>
      <w:r w:rsidRPr="005D4DCF">
        <w:rPr>
          <w:sz w:val="24"/>
          <w:szCs w:val="24"/>
        </w:rPr>
        <w:t>Наручилац задржава право да једнострано откаже овај уговор уколико</w:t>
      </w:r>
      <w:r w:rsidRPr="00D24816">
        <w:rPr>
          <w:sz w:val="24"/>
          <w:szCs w:val="24"/>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w:t>
      </w:r>
      <w:proofErr w:type="gramEnd"/>
      <w:r w:rsidRPr="00D24816">
        <w:rPr>
          <w:sz w:val="24"/>
          <w:szCs w:val="24"/>
        </w:rPr>
        <w:t xml:space="preserve"> </w:t>
      </w:r>
      <w:proofErr w:type="gramStart"/>
      <w:r w:rsidRPr="00D24816">
        <w:rPr>
          <w:sz w:val="24"/>
          <w:szCs w:val="24"/>
        </w:rPr>
        <w:t>Отказни рок је 15 (петнаест) дана од дана пријема обавештења о отказу од стране Добављача.</w:t>
      </w:r>
      <w:proofErr w:type="gramEnd"/>
    </w:p>
    <w:p w:rsidR="00465B26" w:rsidRPr="00D24816" w:rsidRDefault="00465B26" w:rsidP="00502FC0">
      <w:pPr>
        <w:widowControl w:val="0"/>
        <w:autoSpaceDE w:val="0"/>
        <w:autoSpaceDN w:val="0"/>
        <w:adjustRightInd w:val="0"/>
        <w:jc w:val="both"/>
        <w:rPr>
          <w:sz w:val="24"/>
          <w:szCs w:val="24"/>
        </w:rPr>
      </w:pPr>
    </w:p>
    <w:p w:rsidR="00502FC0" w:rsidRPr="00D24816" w:rsidRDefault="00502FC0" w:rsidP="00502FC0">
      <w:pPr>
        <w:widowControl w:val="0"/>
        <w:autoSpaceDE w:val="0"/>
        <w:autoSpaceDN w:val="0"/>
        <w:adjustRightInd w:val="0"/>
        <w:ind w:firstLine="720"/>
        <w:jc w:val="both"/>
        <w:rPr>
          <w:sz w:val="24"/>
          <w:szCs w:val="24"/>
        </w:rPr>
      </w:pPr>
      <w:r w:rsidRPr="00D24816">
        <w:rPr>
          <w:sz w:val="24"/>
          <w:szCs w:val="24"/>
        </w:rPr>
        <w:t xml:space="preserve">    </w:t>
      </w:r>
    </w:p>
    <w:p w:rsidR="00502FC0" w:rsidRDefault="00502FC0" w:rsidP="00502FC0">
      <w:pPr>
        <w:widowControl w:val="0"/>
        <w:autoSpaceDE w:val="0"/>
        <w:autoSpaceDN w:val="0"/>
        <w:adjustRightInd w:val="0"/>
        <w:ind w:left="2160" w:firstLine="720"/>
        <w:jc w:val="both"/>
        <w:rPr>
          <w:sz w:val="24"/>
          <w:szCs w:val="24"/>
        </w:rPr>
      </w:pPr>
      <w:r w:rsidRPr="00D24816">
        <w:rPr>
          <w:sz w:val="24"/>
          <w:szCs w:val="24"/>
        </w:rPr>
        <w:t xml:space="preserve"> СРЕДСТВО ОБЕЗБЕЂЕЊА</w:t>
      </w:r>
    </w:p>
    <w:p w:rsidR="005B350D" w:rsidRPr="003A7B5F" w:rsidRDefault="005B350D" w:rsidP="00502FC0">
      <w:pPr>
        <w:widowControl w:val="0"/>
        <w:autoSpaceDE w:val="0"/>
        <w:autoSpaceDN w:val="0"/>
        <w:adjustRightInd w:val="0"/>
        <w:ind w:left="2160" w:firstLine="720"/>
        <w:jc w:val="both"/>
        <w:rPr>
          <w:sz w:val="24"/>
          <w:szCs w:val="24"/>
          <w:lang w:val="sr-Cyrl-CS"/>
        </w:rPr>
      </w:pPr>
    </w:p>
    <w:p w:rsidR="00502FC0" w:rsidRDefault="00502FC0" w:rsidP="00502FC0">
      <w:pPr>
        <w:widowControl w:val="0"/>
        <w:autoSpaceDE w:val="0"/>
        <w:autoSpaceDN w:val="0"/>
        <w:adjustRightInd w:val="0"/>
        <w:ind w:firstLine="720"/>
        <w:rPr>
          <w:sz w:val="24"/>
          <w:szCs w:val="24"/>
          <w:lang w:val="sr-Cyrl-CS"/>
        </w:rPr>
      </w:pPr>
      <w:r w:rsidRPr="00D24816">
        <w:rPr>
          <w:sz w:val="24"/>
          <w:szCs w:val="24"/>
        </w:rPr>
        <w:t xml:space="preserve">                                                         </w:t>
      </w:r>
      <w:proofErr w:type="gramStart"/>
      <w:r w:rsidRPr="00D24816">
        <w:rPr>
          <w:sz w:val="24"/>
          <w:szCs w:val="24"/>
        </w:rPr>
        <w:t>Члан 7.</w:t>
      </w:r>
      <w:proofErr w:type="gramEnd"/>
    </w:p>
    <w:p w:rsidR="00502FC0" w:rsidRPr="003A7B5F" w:rsidRDefault="00502FC0" w:rsidP="00502FC0">
      <w:pPr>
        <w:widowControl w:val="0"/>
        <w:autoSpaceDE w:val="0"/>
        <w:autoSpaceDN w:val="0"/>
        <w:adjustRightInd w:val="0"/>
        <w:ind w:firstLine="720"/>
        <w:rPr>
          <w:sz w:val="24"/>
          <w:szCs w:val="24"/>
          <w:lang w:val="sr-Cyrl-CS"/>
        </w:rPr>
      </w:pPr>
    </w:p>
    <w:p w:rsidR="00502FC0" w:rsidRPr="00086CF8" w:rsidRDefault="00502FC0" w:rsidP="00502FC0">
      <w:pPr>
        <w:ind w:firstLine="720"/>
        <w:jc w:val="both"/>
        <w:rPr>
          <w:sz w:val="24"/>
          <w:szCs w:val="24"/>
          <w:lang w:val="sr-Cyrl-CS"/>
        </w:rPr>
      </w:pPr>
      <w:r w:rsidRPr="00D24816">
        <w:rPr>
          <w:sz w:val="24"/>
          <w:szCs w:val="24"/>
          <w:lang w:val="ru-RU"/>
        </w:rPr>
        <w:t>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 (</w:t>
      </w:r>
      <w:r w:rsidRPr="00D24816">
        <w:rPr>
          <w:i/>
          <w:sz w:val="24"/>
          <w:szCs w:val="24"/>
          <w:lang w:val="ru-RU"/>
        </w:rPr>
        <w:t>односно 15 % вредности уговора без ПДВ за понуђача који има негативну референцу (</w:t>
      </w:r>
      <w:r w:rsidRPr="00D24816">
        <w:rPr>
          <w:i/>
          <w:sz w:val="24"/>
          <w:szCs w:val="24"/>
        </w:rPr>
        <w:t xml:space="preserve">ако предмет јавне набавке није истоврстан предмету за који је понуђач добио негативну референцу) </w:t>
      </w:r>
      <w:r w:rsidRPr="00D24816">
        <w:rPr>
          <w:i/>
          <w:sz w:val="24"/>
          <w:szCs w:val="24"/>
          <w:lang w:val="ru-RU"/>
        </w:rPr>
        <w:t xml:space="preserve">у складу са 83. ст. 12. и 13.ЗЈН, у коме се наводи: </w:t>
      </w:r>
      <w:r w:rsidRPr="00D24816">
        <w:rPr>
          <w:i/>
          <w:sz w:val="24"/>
          <w:szCs w:val="24"/>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 Додатно обезбеђење наручилац мора одредити у конкурсној документацији, а његова вредност не може бити већа од 15% од понуђене цене)</w:t>
      </w:r>
      <w:r w:rsidRPr="00D24816">
        <w:rPr>
          <w:sz w:val="24"/>
          <w:szCs w:val="24"/>
          <w:lang w:val="ru-RU"/>
        </w:rPr>
        <w:t xml:space="preserve">, са клаузулом </w:t>
      </w:r>
      <w:r w:rsidRPr="00D24816">
        <w:rPr>
          <w:sz w:val="24"/>
          <w:szCs w:val="24"/>
        </w:rPr>
        <w:t>„без приговора“, „по виђењу“, „неопозива“ и „безусловна" као средство финансијског обезбеђења за добро извршење по</w:t>
      </w:r>
      <w:r>
        <w:rPr>
          <w:sz w:val="24"/>
          <w:szCs w:val="24"/>
        </w:rPr>
        <w:t>с</w:t>
      </w:r>
      <w:r w:rsidR="00086CF8">
        <w:rPr>
          <w:sz w:val="24"/>
          <w:szCs w:val="24"/>
        </w:rPr>
        <w:t xml:space="preserve">ла. </w:t>
      </w:r>
      <w:proofErr w:type="gramStart"/>
      <w:r w:rsidR="00086CF8">
        <w:rPr>
          <w:sz w:val="24"/>
          <w:szCs w:val="24"/>
        </w:rPr>
        <w:t xml:space="preserve">Меница мора да важи </w:t>
      </w:r>
      <w:r w:rsidR="00086CF8">
        <w:rPr>
          <w:sz w:val="24"/>
          <w:szCs w:val="24"/>
          <w:lang w:val="sr-Cyrl-CS"/>
        </w:rPr>
        <w:t>до коначног правдања аванса.</w:t>
      </w:r>
      <w:proofErr w:type="gramEnd"/>
    </w:p>
    <w:p w:rsidR="00502FC0" w:rsidRPr="00D24816" w:rsidRDefault="00502FC0" w:rsidP="00502FC0">
      <w:pPr>
        <w:ind w:firstLine="720"/>
        <w:jc w:val="both"/>
        <w:rPr>
          <w:sz w:val="24"/>
          <w:szCs w:val="24"/>
        </w:rPr>
      </w:pPr>
      <w:r w:rsidRPr="00D24816">
        <w:rPr>
          <w:sz w:val="24"/>
          <w:szCs w:val="24"/>
        </w:rPr>
        <w:t xml:space="preserve">Менично овлашћење мора бити потписано и оверено, у складу са Законом о платном промету </w:t>
      </w:r>
      <w:r w:rsidRPr="00D24816">
        <w:rPr>
          <w:spacing w:val="-4"/>
          <w:sz w:val="24"/>
          <w:szCs w:val="24"/>
        </w:rPr>
        <w:t>(„Сл. лист СРЈ” бр. 3/</w:t>
      </w:r>
      <w:proofErr w:type="gramStart"/>
      <w:r w:rsidRPr="00D24816">
        <w:rPr>
          <w:spacing w:val="-4"/>
          <w:sz w:val="24"/>
          <w:szCs w:val="24"/>
        </w:rPr>
        <w:t>02 ,</w:t>
      </w:r>
      <w:proofErr w:type="gramEnd"/>
      <w:r w:rsidRPr="00D24816">
        <w:rPr>
          <w:spacing w:val="-4"/>
          <w:sz w:val="24"/>
          <w:szCs w:val="24"/>
        </w:rPr>
        <w:t xml:space="preserve"> 5/03 , „Сл. гласник РС” бр. 43/04 , 62/06 , 111/09 </w:t>
      </w:r>
      <w:r w:rsidRPr="00D24816">
        <w:rPr>
          <w:bCs/>
          <w:spacing w:val="-4"/>
          <w:sz w:val="24"/>
          <w:szCs w:val="24"/>
        </w:rPr>
        <w:t>- др. закон</w:t>
      </w:r>
      <w:r w:rsidRPr="00D24816">
        <w:rPr>
          <w:spacing w:val="-4"/>
          <w:sz w:val="24"/>
          <w:szCs w:val="24"/>
        </w:rPr>
        <w:t>, 31/11).</w:t>
      </w:r>
      <w:r w:rsidRPr="00D24816">
        <w:rPr>
          <w:b/>
          <w:spacing w:val="-4"/>
          <w:sz w:val="24"/>
          <w:szCs w:val="24"/>
        </w:rPr>
        <w:t xml:space="preserve"> </w:t>
      </w:r>
    </w:p>
    <w:p w:rsidR="00502FC0" w:rsidRPr="00D24816" w:rsidRDefault="00502FC0" w:rsidP="00502FC0">
      <w:pPr>
        <w:ind w:firstLine="720"/>
        <w:jc w:val="both"/>
        <w:rPr>
          <w:sz w:val="24"/>
          <w:szCs w:val="24"/>
        </w:rPr>
      </w:pPr>
      <w:r w:rsidRPr="00D24816">
        <w:rPr>
          <w:sz w:val="24"/>
          <w:szCs w:val="24"/>
        </w:rPr>
        <w:t>Са меницом, изабрани понуђач је дужан да достави и копију картона депонованих потписа издатог од пословне банке коју Добављач наводи у меничном овлашћењу</w:t>
      </w:r>
      <w:r>
        <w:rPr>
          <w:sz w:val="24"/>
          <w:szCs w:val="24"/>
        </w:rPr>
        <w:t>, ОП образац – овере</w:t>
      </w:r>
      <w:r>
        <w:rPr>
          <w:sz w:val="24"/>
          <w:szCs w:val="24"/>
          <w:lang w:val="sr-Cyrl-CS"/>
        </w:rPr>
        <w:t>н</w:t>
      </w:r>
      <w:r w:rsidRPr="00D24816">
        <w:rPr>
          <w:sz w:val="24"/>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4F75D9" w:rsidRDefault="00502FC0" w:rsidP="00507D48">
      <w:pPr>
        <w:ind w:firstLine="720"/>
        <w:jc w:val="both"/>
        <w:rPr>
          <w:sz w:val="24"/>
          <w:szCs w:val="24"/>
          <w:lang w:val="sr-Cyrl-CS"/>
        </w:rPr>
      </w:pPr>
      <w:r w:rsidRPr="00D24816">
        <w:rPr>
          <w:sz w:val="24"/>
          <w:szCs w:val="24"/>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r w:rsidR="00507D48">
        <w:rPr>
          <w:sz w:val="24"/>
          <w:szCs w:val="24"/>
        </w:rPr>
        <w:t xml:space="preserve"> </w:t>
      </w:r>
    </w:p>
    <w:p w:rsidR="00377770" w:rsidRPr="00377770" w:rsidRDefault="00377770" w:rsidP="00507D48">
      <w:pPr>
        <w:ind w:firstLine="720"/>
        <w:jc w:val="both"/>
        <w:rPr>
          <w:sz w:val="24"/>
          <w:szCs w:val="24"/>
          <w:lang w:val="sr-Cyrl-CS"/>
        </w:rPr>
      </w:pPr>
    </w:p>
    <w:p w:rsidR="00502FC0" w:rsidRPr="00D24816" w:rsidRDefault="00502FC0" w:rsidP="00502FC0">
      <w:pPr>
        <w:widowControl w:val="0"/>
        <w:autoSpaceDE w:val="0"/>
        <w:autoSpaceDN w:val="0"/>
        <w:adjustRightInd w:val="0"/>
        <w:jc w:val="center"/>
        <w:rPr>
          <w:sz w:val="24"/>
          <w:szCs w:val="24"/>
        </w:rPr>
      </w:pP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rPr>
      </w:pPr>
      <w:r w:rsidRPr="00D24816">
        <w:rPr>
          <w:rFonts w:eastAsia="ヒラギノ角ゴ Pro W3"/>
          <w:sz w:val="24"/>
          <w:szCs w:val="24"/>
        </w:rPr>
        <w:t>ПРЕЛАЗНЕ И ЗАВРШНЕ ОДРЕДБЕ</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rPr>
      </w:pPr>
      <w:r>
        <w:rPr>
          <w:rFonts w:eastAsia="ヒラギノ角ゴ Pro W3"/>
          <w:sz w:val="24"/>
          <w:szCs w:val="24"/>
        </w:rPr>
        <w:lastRenderedPageBreak/>
        <w:t>Члан 8.</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rPr>
      </w:pPr>
      <w:r>
        <w:rPr>
          <w:rFonts w:eastAsia="ヒラギノ角ゴ Pro W3"/>
          <w:sz w:val="24"/>
          <w:szCs w:val="24"/>
        </w:rPr>
        <w:tab/>
        <w:t>Измене и допуне овог уговора важе само ако се дају у писаној форми, у форми анекса уговора, и уз обострану сагласност уговорних страна, у складу са Законом о јавним набавкама и другим прописима који регулишу ову област.</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Pr>
          <w:rFonts w:eastAsia="ヒラギノ角ゴ Pro W3"/>
          <w:sz w:val="24"/>
          <w:szCs w:val="24"/>
        </w:rPr>
        <w:t>Члан 9</w:t>
      </w:r>
      <w:r w:rsidRPr="00D24816">
        <w:rPr>
          <w:rFonts w:eastAsia="ヒラギノ角ゴ Pro W3"/>
          <w:sz w:val="24"/>
          <w:szCs w:val="24"/>
        </w:rPr>
        <w:t>.</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
    <w:p w:rsidR="00502FC0" w:rsidRDefault="00502FC0" w:rsidP="00502FC0">
      <w:pPr>
        <w:autoSpaceDE w:val="0"/>
        <w:autoSpaceDN w:val="0"/>
        <w:adjustRightInd w:val="0"/>
        <w:spacing w:line="269" w:lineRule="exact"/>
        <w:ind w:firstLine="576"/>
        <w:jc w:val="both"/>
        <w:rPr>
          <w:sz w:val="24"/>
          <w:szCs w:val="24"/>
          <w:lang w:eastAsia="sr-Cyrl-CS"/>
        </w:rPr>
      </w:pPr>
      <w:r w:rsidRPr="000D5464">
        <w:rPr>
          <w:sz w:val="24"/>
          <w:szCs w:val="24"/>
          <w:lang w:val="sr-Cyrl-CS" w:eastAsia="sr-Cyrl-CS"/>
        </w:rPr>
        <w:t xml:space="preserve">Уколико </w:t>
      </w:r>
      <w:r w:rsidRPr="000D5464">
        <w:rPr>
          <w:sz w:val="24"/>
          <w:szCs w:val="24"/>
          <w:lang w:eastAsia="sr-Cyrl-CS"/>
        </w:rPr>
        <w:t>Добављач</w:t>
      </w:r>
      <w:r w:rsidRPr="000D5464">
        <w:rPr>
          <w:sz w:val="24"/>
          <w:szCs w:val="24"/>
          <w:lang w:val="sr-Cyrl-CS" w:eastAsia="sr-Cyrl-CS"/>
        </w:rPr>
        <w:t xml:space="preserve"> не испуни своје уговорне обавезе у року из члана </w:t>
      </w:r>
      <w:r w:rsidRPr="000D5464">
        <w:rPr>
          <w:sz w:val="24"/>
          <w:szCs w:val="24"/>
          <w:lang w:eastAsia="sr-Cyrl-CS"/>
        </w:rPr>
        <w:t>3</w:t>
      </w:r>
      <w:r w:rsidRPr="000D5464">
        <w:rPr>
          <w:sz w:val="24"/>
          <w:szCs w:val="24"/>
          <w:lang w:val="sr-Cyrl-CS" w:eastAsia="sr-Cyrl-CS"/>
        </w:rPr>
        <w:t>. овог уговора, Наручи</w:t>
      </w:r>
      <w:r w:rsidRPr="000D5464">
        <w:rPr>
          <w:sz w:val="24"/>
          <w:szCs w:val="24"/>
          <w:lang w:eastAsia="sr-Cyrl-CS"/>
        </w:rPr>
        <w:t>лац може за сваки дан закашњења да наплати уговорну казну у</w:t>
      </w:r>
      <w:r w:rsidRPr="000D5464">
        <w:rPr>
          <w:sz w:val="24"/>
          <w:szCs w:val="24"/>
          <w:lang w:val="sr-Cyrl-CS" w:eastAsia="sr-Cyrl-CS"/>
        </w:rPr>
        <w:t xml:space="preserve"> износ</w:t>
      </w:r>
      <w:r w:rsidRPr="000D5464">
        <w:rPr>
          <w:sz w:val="24"/>
          <w:szCs w:val="24"/>
          <w:lang w:eastAsia="sr-Cyrl-CS"/>
        </w:rPr>
        <w:t>у</w:t>
      </w:r>
      <w:r w:rsidRPr="000D5464">
        <w:rPr>
          <w:sz w:val="24"/>
          <w:szCs w:val="24"/>
          <w:lang w:val="sr-Cyrl-CS" w:eastAsia="sr-Cyrl-CS"/>
        </w:rPr>
        <w:t xml:space="preserve"> од </w:t>
      </w:r>
      <w:r w:rsidRPr="000D5464">
        <w:rPr>
          <w:sz w:val="24"/>
          <w:szCs w:val="24"/>
          <w:lang w:eastAsia="sr-Cyrl-CS"/>
        </w:rPr>
        <w:t xml:space="preserve">0,01 </w:t>
      </w:r>
      <w:r w:rsidRPr="000D5464">
        <w:rPr>
          <w:b/>
          <w:bCs/>
          <w:iCs/>
          <w:spacing w:val="-10"/>
          <w:sz w:val="24"/>
          <w:szCs w:val="24"/>
          <w:lang w:val="sr-Cyrl-CS" w:eastAsia="sr-Cyrl-CS"/>
        </w:rPr>
        <w:t>%</w:t>
      </w:r>
      <w:r w:rsidRPr="000D5464">
        <w:rPr>
          <w:b/>
          <w:bCs/>
          <w:i/>
          <w:iCs/>
          <w:spacing w:val="-10"/>
          <w:sz w:val="24"/>
          <w:szCs w:val="24"/>
          <w:lang w:val="sr-Cyrl-CS" w:eastAsia="sr-Cyrl-CS"/>
        </w:rPr>
        <w:t xml:space="preserve"> </w:t>
      </w:r>
      <w:r w:rsidRPr="000D5464">
        <w:rPr>
          <w:sz w:val="24"/>
          <w:szCs w:val="24"/>
          <w:lang w:val="sr-Cyrl-CS" w:eastAsia="sr-Cyrl-CS"/>
        </w:rPr>
        <w:t xml:space="preserve">од процењене вредности </w:t>
      </w:r>
      <w:r w:rsidRPr="000D5464">
        <w:rPr>
          <w:sz w:val="24"/>
          <w:szCs w:val="24"/>
          <w:lang w:eastAsia="sr-Cyrl-CS"/>
        </w:rPr>
        <w:t xml:space="preserve">јавне </w:t>
      </w:r>
      <w:r w:rsidRPr="000D5464">
        <w:rPr>
          <w:sz w:val="24"/>
          <w:szCs w:val="24"/>
          <w:lang w:val="sr-Cyrl-CS" w:eastAsia="sr-Cyrl-CS"/>
        </w:rPr>
        <w:t xml:space="preserve">набавке, с тим да укупан износ уговорне казне не може прећи износ од </w:t>
      </w:r>
      <w:r w:rsidRPr="000D5464">
        <w:rPr>
          <w:sz w:val="24"/>
          <w:szCs w:val="24"/>
          <w:lang w:eastAsia="sr-Cyrl-CS"/>
        </w:rPr>
        <w:t xml:space="preserve">5 % </w:t>
      </w:r>
      <w:r w:rsidRPr="000D5464">
        <w:rPr>
          <w:sz w:val="24"/>
          <w:szCs w:val="24"/>
          <w:lang w:val="sr-Cyrl-CS" w:eastAsia="sr-Cyrl-CS"/>
        </w:rPr>
        <w:t>процењене вредности набавке</w:t>
      </w:r>
      <w:r w:rsidRPr="000D5464">
        <w:rPr>
          <w:sz w:val="24"/>
          <w:szCs w:val="24"/>
          <w:lang w:eastAsia="sr-Cyrl-CS"/>
        </w:rPr>
        <w:t xml:space="preserve">. </w:t>
      </w:r>
    </w:p>
    <w:p w:rsidR="00502FC0" w:rsidRPr="000D5464" w:rsidRDefault="00502FC0" w:rsidP="00502FC0">
      <w:pPr>
        <w:autoSpaceDE w:val="0"/>
        <w:autoSpaceDN w:val="0"/>
        <w:adjustRightInd w:val="0"/>
        <w:spacing w:line="269" w:lineRule="exact"/>
        <w:ind w:firstLine="576"/>
        <w:jc w:val="both"/>
        <w:rPr>
          <w:sz w:val="24"/>
          <w:szCs w:val="24"/>
          <w:lang w:eastAsia="sr-Cyrl-CS"/>
        </w:rPr>
      </w:pPr>
    </w:p>
    <w:p w:rsidR="00502FC0" w:rsidRPr="000132F2"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Pr>
          <w:rFonts w:eastAsia="ヒラギノ角ゴ Pro W3"/>
          <w:sz w:val="24"/>
          <w:szCs w:val="24"/>
          <w:lang w:val="sr-Cyrl-CS"/>
        </w:rPr>
        <w:t>Члан 10.</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t>Уговорне стране су обавезне да једна другу без одлагања обавесте о свим променама које могу утицати на реализацију овог уговора.</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r>
      <w:r w:rsidRPr="00D24816">
        <w:rPr>
          <w:rFonts w:eastAsia="ヒラギノ角ゴ Pro W3"/>
          <w:sz w:val="24"/>
          <w:szCs w:val="24"/>
        </w:rPr>
        <w:tab/>
        <w:t xml:space="preserve">       Члан</w:t>
      </w:r>
      <w:r>
        <w:rPr>
          <w:rFonts w:eastAsia="ヒラギノ角ゴ Pro W3"/>
          <w:sz w:val="24"/>
          <w:szCs w:val="24"/>
        </w:rPr>
        <w:t xml:space="preserve"> 11</w:t>
      </w:r>
      <w:r w:rsidRPr="00D24816">
        <w:rPr>
          <w:rFonts w:eastAsia="ヒラギノ角ゴ Pro W3"/>
          <w:sz w:val="24"/>
          <w:szCs w:val="24"/>
        </w:rPr>
        <w:t>.</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D24816">
        <w:rPr>
          <w:rFonts w:eastAsia="ヒラギノ角ゴ Pro W3"/>
          <w:sz w:val="24"/>
          <w:szCs w:val="24"/>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Члан 1</w:t>
      </w:r>
      <w:r>
        <w:rPr>
          <w:rFonts w:eastAsia="ヒラギノ角ゴ Pro W3"/>
          <w:sz w:val="24"/>
          <w:szCs w:val="24"/>
        </w:rPr>
        <w:t>2</w:t>
      </w:r>
      <w:r w:rsidRPr="00D24816">
        <w:rPr>
          <w:rFonts w:eastAsia="ヒラギノ角ゴ Pro W3"/>
          <w:sz w:val="24"/>
          <w:szCs w:val="24"/>
        </w:rPr>
        <w:t>.</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D24816">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D24816">
        <w:rPr>
          <w:rFonts w:eastAsia="ヒラギノ角ゴ Pro W3"/>
          <w:sz w:val="24"/>
          <w:szCs w:val="24"/>
        </w:rPr>
        <w:t>Члан 1</w:t>
      </w:r>
      <w:r>
        <w:rPr>
          <w:rFonts w:eastAsia="ヒラギノ角ゴ Pro W3"/>
          <w:sz w:val="24"/>
          <w:szCs w:val="24"/>
        </w:rPr>
        <w:t>3</w:t>
      </w:r>
      <w:r w:rsidRPr="00D24816">
        <w:rPr>
          <w:rFonts w:eastAsia="ヒラギノ角ゴ Pro W3"/>
          <w:sz w:val="24"/>
          <w:szCs w:val="24"/>
        </w:rPr>
        <w:t>.</w:t>
      </w:r>
    </w:p>
    <w:p w:rsidR="00502FC0"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r w:rsidRPr="00D24816">
        <w:rPr>
          <w:rFonts w:eastAsia="ヒラギノ角ゴ Pro W3"/>
          <w:sz w:val="24"/>
          <w:szCs w:val="24"/>
        </w:rPr>
        <w:t>Овај уговор је сачињен у шест (6) истоветних примерака, од којих 3 (три) примерка задржава Наручилац, а 3 (три) Добављач.</w:t>
      </w:r>
    </w:p>
    <w:p w:rsidR="00502FC0" w:rsidRPr="00D24816" w:rsidRDefault="00502FC0" w:rsidP="00502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jc w:val="both"/>
        <w:rPr>
          <w:rFonts w:eastAsia="ヒラギノ角ゴ Pro W3"/>
          <w:sz w:val="24"/>
          <w:szCs w:val="24"/>
        </w:rPr>
      </w:pPr>
      <w:r w:rsidRPr="00D24816">
        <w:rPr>
          <w:rFonts w:eastAsia="ヒラギノ角ゴ Pro W3"/>
          <w:sz w:val="24"/>
          <w:szCs w:val="24"/>
        </w:rPr>
        <w:t xml:space="preserve">   </w:t>
      </w: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sz w:val="24"/>
          <w:szCs w:val="24"/>
        </w:rPr>
        <w:t xml:space="preserve">          </w:t>
      </w:r>
      <w:r w:rsidRPr="00D24816">
        <w:rPr>
          <w:rFonts w:eastAsia="ヒラギノ角ゴ Pro W3"/>
          <w:b/>
          <w:sz w:val="24"/>
          <w:szCs w:val="24"/>
        </w:rPr>
        <w:t>ДОБАВЉАЧ</w:t>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r>
      <w:r w:rsidRPr="00D24816">
        <w:rPr>
          <w:rFonts w:eastAsia="ヒラギノ角ゴ Pro W3"/>
          <w:b/>
          <w:sz w:val="24"/>
          <w:szCs w:val="24"/>
        </w:rPr>
        <w:tab/>
        <w:t>НАРУЧИЛАЦ</w:t>
      </w: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rsidR="00507D48" w:rsidRDefault="00502FC0" w:rsidP="00507D4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r w:rsidRPr="00D24816">
        <w:rPr>
          <w:rFonts w:eastAsia="ヒラギノ角ゴ Pro W3"/>
          <w:b/>
          <w:sz w:val="24"/>
          <w:szCs w:val="24"/>
        </w:rPr>
        <w:t>___________________</w:t>
      </w:r>
      <w:r w:rsidR="00507D48">
        <w:rPr>
          <w:rFonts w:eastAsia="ヒラギノ角ゴ Pro W3"/>
          <w:b/>
          <w:sz w:val="24"/>
          <w:szCs w:val="24"/>
        </w:rPr>
        <w:t>__</w:t>
      </w:r>
      <w:r w:rsidR="00507D48">
        <w:rPr>
          <w:rFonts w:eastAsia="ヒラギノ角ゴ Pro W3"/>
          <w:b/>
          <w:sz w:val="24"/>
          <w:szCs w:val="24"/>
        </w:rPr>
        <w:tab/>
      </w:r>
      <w:r w:rsidR="00507D48">
        <w:rPr>
          <w:rFonts w:eastAsia="ヒラギノ角ゴ Pro W3"/>
          <w:b/>
          <w:sz w:val="24"/>
          <w:szCs w:val="24"/>
        </w:rPr>
        <w:tab/>
      </w:r>
      <w:r w:rsidR="00507D48">
        <w:rPr>
          <w:rFonts w:eastAsia="ヒラギノ角ゴ Pro W3"/>
          <w:b/>
          <w:sz w:val="24"/>
          <w:szCs w:val="24"/>
        </w:rPr>
        <w:tab/>
      </w:r>
      <w:r w:rsidR="00507D48">
        <w:rPr>
          <w:rFonts w:eastAsia="ヒラギノ角ゴ Pro W3"/>
          <w:b/>
          <w:sz w:val="24"/>
          <w:szCs w:val="24"/>
        </w:rPr>
        <w:tab/>
      </w:r>
      <w:r w:rsidR="00507D48">
        <w:rPr>
          <w:rFonts w:eastAsia="ヒラギノ角ゴ Pro W3"/>
          <w:b/>
          <w:sz w:val="24"/>
          <w:szCs w:val="24"/>
        </w:rPr>
        <w:tab/>
        <w:t>______</w:t>
      </w:r>
      <w:r w:rsidR="00507D48">
        <w:rPr>
          <w:rFonts w:eastAsia="ヒラギノ角ゴ Pro W3"/>
          <w:b/>
          <w:sz w:val="24"/>
          <w:szCs w:val="24"/>
          <w:lang w:val="sr-Cyrl-CS"/>
        </w:rPr>
        <w:t>_________________</w:t>
      </w:r>
    </w:p>
    <w:p w:rsidR="00507D48" w:rsidRPr="00507D48" w:rsidRDefault="00507D48" w:rsidP="00507D4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r>
        <w:rPr>
          <w:rFonts w:eastAsia="ヒラギノ角ゴ Pro W3"/>
          <w:b/>
          <w:sz w:val="24"/>
          <w:szCs w:val="24"/>
          <w:lang w:val="sr-Cyrl-CS"/>
        </w:rPr>
        <w:t xml:space="preserve">                                                                                                        </w:t>
      </w:r>
      <w:r w:rsidRPr="00D24816">
        <w:rPr>
          <w:rFonts w:eastAsia="ヒラギノ角ゴ Pro W3"/>
          <w:b/>
          <w:sz w:val="24"/>
          <w:szCs w:val="24"/>
        </w:rPr>
        <w:t>Татјана Матић</w:t>
      </w:r>
    </w:p>
    <w:p w:rsidR="00507D48" w:rsidRDefault="00507D48"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r w:rsidRPr="00D24816">
        <w:rPr>
          <w:rFonts w:eastAsia="ヒラギノ角ゴ Pro W3"/>
          <w:b/>
          <w:sz w:val="24"/>
          <w:szCs w:val="24"/>
        </w:rPr>
        <w:tab/>
      </w:r>
      <w:r>
        <w:rPr>
          <w:rFonts w:eastAsia="ヒラギノ角ゴ Pro W3"/>
          <w:b/>
          <w:sz w:val="24"/>
          <w:szCs w:val="24"/>
          <w:lang w:val="sr-Cyrl-CS"/>
        </w:rPr>
        <w:t xml:space="preserve">                                                                      Државни секретар</w:t>
      </w:r>
    </w:p>
    <w:p w:rsidR="00D37B2F"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r w:rsidRPr="00D24816">
        <w:rPr>
          <w:rFonts w:eastAsia="ヒラギノ角ゴ Pro W3"/>
          <w:b/>
          <w:sz w:val="24"/>
          <w:szCs w:val="24"/>
        </w:rPr>
        <w:tab/>
      </w:r>
    </w:p>
    <w:p w:rsidR="00D37B2F" w:rsidRDefault="00D37B2F"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p>
    <w:p w:rsidR="00507D48"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r w:rsidRPr="00D24816">
        <w:rPr>
          <w:rFonts w:eastAsia="ヒラギノ角ゴ Pro W3"/>
          <w:b/>
          <w:sz w:val="24"/>
          <w:szCs w:val="24"/>
        </w:rPr>
        <w:tab/>
      </w:r>
    </w:p>
    <w:p w:rsidR="00507D48" w:rsidRPr="00507D48" w:rsidRDefault="00507D48"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CS"/>
        </w:rPr>
      </w:pP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D24816">
        <w:rPr>
          <w:rFonts w:eastAsia="ヒラギノ角ゴ Pro W3"/>
          <w:b/>
          <w:sz w:val="24"/>
          <w:szCs w:val="24"/>
        </w:rPr>
        <w:tab/>
      </w: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rPr>
      </w:pPr>
      <w:r w:rsidRPr="00D24816">
        <w:rPr>
          <w:rFonts w:eastAsia="ヒラギノ角ゴ Pro W3"/>
          <w:sz w:val="24"/>
          <w:szCs w:val="24"/>
        </w:rPr>
        <w:t>П Р И Л О З И  који су саставни део Уговора:</w:t>
      </w: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u w:val="single"/>
        </w:rPr>
      </w:pPr>
      <w:r w:rsidRPr="00D24816">
        <w:rPr>
          <w:rFonts w:eastAsia="ヒラギノ角ゴ Pro W3"/>
          <w:sz w:val="24"/>
          <w:szCs w:val="24"/>
        </w:rPr>
        <w:lastRenderedPageBreak/>
        <w:t>Прилог 1:  Понуда Добављача бр. __________од __.__.2014. године (уписати   број под којим је понуда заведена код понуђача)</w:t>
      </w:r>
      <w:r w:rsidRPr="00D24816">
        <w:rPr>
          <w:rFonts w:eastAsia="ヒラギノ角ゴ Pro W3"/>
          <w:sz w:val="24"/>
          <w:szCs w:val="24"/>
          <w:u w:val="single"/>
        </w:rPr>
        <w:t xml:space="preserve"> </w:t>
      </w:r>
    </w:p>
    <w:p w:rsidR="00502FC0" w:rsidRPr="00D24816" w:rsidRDefault="00502FC0" w:rsidP="00502FC0">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sz w:val="24"/>
          <w:szCs w:val="24"/>
        </w:rPr>
      </w:pPr>
      <w:r w:rsidRPr="00D24816">
        <w:rPr>
          <w:rFonts w:eastAsia="ヒラギノ角ゴ Pro W3"/>
          <w:sz w:val="24"/>
          <w:szCs w:val="24"/>
        </w:rPr>
        <w:t xml:space="preserve">Прилог 2:  Техничка спецификација </w:t>
      </w:r>
      <w:proofErr w:type="gramStart"/>
      <w:r w:rsidRPr="00D24816">
        <w:rPr>
          <w:rFonts w:eastAsia="ヒラギノ角ゴ Pro W3"/>
          <w:sz w:val="24"/>
          <w:szCs w:val="24"/>
        </w:rPr>
        <w:t>из  Конкурсне</w:t>
      </w:r>
      <w:proofErr w:type="gramEnd"/>
      <w:r w:rsidRPr="00D24816">
        <w:rPr>
          <w:rFonts w:eastAsia="ヒラギノ角ゴ Pro W3"/>
          <w:sz w:val="24"/>
          <w:szCs w:val="24"/>
        </w:rPr>
        <w:t xml:space="preserve"> документације за јавну   набавку број </w:t>
      </w:r>
      <w:r w:rsidRPr="00D24816">
        <w:rPr>
          <w:sz w:val="24"/>
          <w:szCs w:val="24"/>
          <w:lang w:val="sr-Cyrl-CS" w:eastAsia="ar-SA"/>
        </w:rPr>
        <w:t>ЈН МВ</w:t>
      </w:r>
      <w:r w:rsidR="006411C7">
        <w:rPr>
          <w:sz w:val="24"/>
          <w:szCs w:val="24"/>
          <w:lang w:val="sr-Cyrl-CS" w:eastAsia="ar-SA"/>
        </w:rPr>
        <w:t xml:space="preserve"> 35</w:t>
      </w:r>
      <w:r w:rsidRPr="00D24816">
        <w:rPr>
          <w:sz w:val="24"/>
          <w:szCs w:val="24"/>
          <w:lang w:val="sr-Cyrl-CS" w:eastAsia="ar-SA"/>
        </w:rPr>
        <w:t>/2014</w:t>
      </w:r>
    </w:p>
    <w:p w:rsidR="00502FC0" w:rsidRPr="00D24816" w:rsidRDefault="00502FC0" w:rsidP="00502FC0">
      <w:pPr>
        <w:suppressAutoHyphens/>
        <w:autoSpaceDE w:val="0"/>
        <w:autoSpaceDN w:val="0"/>
        <w:adjustRightInd w:val="0"/>
        <w:jc w:val="both"/>
        <w:rPr>
          <w:b/>
          <w:bCs/>
          <w:sz w:val="24"/>
          <w:szCs w:val="24"/>
          <w:lang w:eastAsia="ar-SA"/>
        </w:rPr>
      </w:pPr>
    </w:p>
    <w:p w:rsidR="00502FC0" w:rsidRPr="00D24816" w:rsidRDefault="00502FC0" w:rsidP="00502FC0">
      <w:pPr>
        <w:suppressAutoHyphens/>
        <w:autoSpaceDE w:val="0"/>
        <w:autoSpaceDN w:val="0"/>
        <w:adjustRightInd w:val="0"/>
        <w:jc w:val="both"/>
        <w:rPr>
          <w:bCs/>
          <w:sz w:val="24"/>
          <w:szCs w:val="24"/>
          <w:lang w:eastAsia="ar-SA"/>
        </w:rPr>
      </w:pPr>
      <w:r w:rsidRPr="00D24816">
        <w:rPr>
          <w:bCs/>
          <w:sz w:val="24"/>
          <w:szCs w:val="24"/>
          <w:lang w:eastAsia="ar-SA"/>
        </w:rPr>
        <w:t xml:space="preserve">НАПОМЕНА: </w:t>
      </w:r>
      <w:r w:rsidRPr="00D24816">
        <w:rPr>
          <w:bCs/>
          <w:sz w:val="24"/>
          <w:szCs w:val="24"/>
        </w:rPr>
        <w:t xml:space="preserve">Понуђач је у обавези да потпише и печатира овај модел уговора и тако се </w:t>
      </w:r>
      <w:r w:rsidRPr="00D24816">
        <w:rPr>
          <w:sz w:val="24"/>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502FC0" w:rsidRPr="00D24816" w:rsidRDefault="00502FC0" w:rsidP="00502FC0">
      <w:pPr>
        <w:suppressAutoHyphens/>
        <w:autoSpaceDE w:val="0"/>
        <w:autoSpaceDN w:val="0"/>
        <w:adjustRightInd w:val="0"/>
        <w:ind w:firstLine="720"/>
        <w:jc w:val="both"/>
        <w:rPr>
          <w:rFonts w:eastAsia="ヒラギノ角ゴ Pro W3"/>
          <w:sz w:val="24"/>
          <w:szCs w:val="24"/>
          <w:lang w:eastAsia="ar-SA"/>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 Добављачем.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референце.</w:t>
      </w:r>
    </w:p>
    <w:p w:rsidR="00502FC0" w:rsidRPr="00D24816" w:rsidRDefault="00502FC0" w:rsidP="00502FC0">
      <w:pPr>
        <w:pStyle w:val="NormalWeb"/>
        <w:jc w:val="both"/>
        <w:rPr>
          <w:spacing w:val="-4"/>
        </w:rPr>
      </w:pPr>
      <w:r w:rsidRPr="00D24816">
        <w:rPr>
          <w:lang w:eastAsia="ar-SA"/>
        </w:rPr>
        <w:tab/>
        <w:t xml:space="preserve">Добављач је, у складу са чланом 3. став 1. тачка 7) ЗЈН, </w:t>
      </w:r>
      <w:r w:rsidRPr="00D24816">
        <w:rPr>
          <w:spacing w:val="-4"/>
        </w:rPr>
        <w:t>понуђач са којим је закључен уговор о јавној набавци.</w:t>
      </w:r>
    </w:p>
    <w:p w:rsidR="00502FC0" w:rsidRPr="00D24816" w:rsidRDefault="00502FC0" w:rsidP="00502FC0">
      <w:pPr>
        <w:pStyle w:val="NormalWeb"/>
        <w:jc w:val="both"/>
        <w:rPr>
          <w:spacing w:val="-4"/>
        </w:rPr>
      </w:pPr>
      <w:r w:rsidRPr="00D24816">
        <w:rPr>
          <w:spacing w:val="-4"/>
        </w:rPr>
        <w:br w:type="page"/>
      </w:r>
    </w:p>
    <w:p w:rsidR="00502FC0" w:rsidRPr="00D24816" w:rsidRDefault="00502FC0" w:rsidP="00502FC0">
      <w:pPr>
        <w:suppressAutoHyphens/>
        <w:jc w:val="both"/>
        <w:rPr>
          <w:b/>
          <w:sz w:val="24"/>
          <w:szCs w:val="24"/>
          <w:lang w:eastAsia="ar-SA"/>
        </w:rPr>
      </w:pPr>
      <w:r w:rsidRPr="00D24816">
        <w:rPr>
          <w:b/>
          <w:sz w:val="24"/>
          <w:szCs w:val="24"/>
          <w:lang w:eastAsia="ar-SA"/>
        </w:rPr>
        <w:lastRenderedPageBreak/>
        <w:t>Образац меничног овлашћења</w:t>
      </w:r>
    </w:p>
    <w:p w:rsidR="00502FC0" w:rsidRPr="00D24816" w:rsidRDefault="00502FC0" w:rsidP="00502FC0">
      <w:pPr>
        <w:suppressAutoHyphens/>
        <w:rPr>
          <w:sz w:val="24"/>
          <w:szCs w:val="24"/>
          <w:lang w:eastAsia="ar-SA"/>
        </w:rPr>
      </w:pPr>
    </w:p>
    <w:p w:rsidR="00502FC0" w:rsidRPr="00D24816" w:rsidRDefault="00502FC0" w:rsidP="00502FC0">
      <w:pPr>
        <w:suppressAutoHyphens/>
        <w:ind w:firstLine="708"/>
        <w:rPr>
          <w:bCs/>
          <w:spacing w:val="-4"/>
          <w:sz w:val="24"/>
          <w:szCs w:val="24"/>
          <w:lang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 xml:space="preserve">Сл. </w:t>
      </w:r>
      <w:proofErr w:type="gramStart"/>
      <w:r w:rsidRPr="00D24816">
        <w:rPr>
          <w:spacing w:val="-4"/>
          <w:sz w:val="24"/>
          <w:szCs w:val="24"/>
        </w:rPr>
        <w:t>лист</w:t>
      </w:r>
      <w:proofErr w:type="gramEnd"/>
      <w:r w:rsidRPr="00D24816">
        <w:rPr>
          <w:spacing w:val="-4"/>
          <w:sz w:val="24"/>
          <w:szCs w:val="24"/>
        </w:rPr>
        <w:t xml:space="preserve"> ФНРЈ бр. 104/</w:t>
      </w:r>
      <w:proofErr w:type="gramStart"/>
      <w:r w:rsidRPr="00D24816">
        <w:rPr>
          <w:spacing w:val="-4"/>
          <w:sz w:val="24"/>
          <w:szCs w:val="24"/>
        </w:rPr>
        <w:t>46 ,</w:t>
      </w:r>
      <w:proofErr w:type="gramEnd"/>
      <w:r w:rsidRPr="00D24816">
        <w:rPr>
          <w:spacing w:val="-4"/>
          <w:sz w:val="24"/>
          <w:szCs w:val="24"/>
        </w:rPr>
        <w:t xml:space="preserve"> Сл. лист СФРЈ бр. 16/</w:t>
      </w:r>
      <w:proofErr w:type="gramStart"/>
      <w:r w:rsidRPr="00D24816">
        <w:rPr>
          <w:spacing w:val="-4"/>
          <w:sz w:val="24"/>
          <w:szCs w:val="24"/>
        </w:rPr>
        <w:t>65 ,</w:t>
      </w:r>
      <w:proofErr w:type="gramEnd"/>
      <w:r w:rsidRPr="00D24816">
        <w:rPr>
          <w:spacing w:val="-4"/>
          <w:sz w:val="24"/>
          <w:szCs w:val="24"/>
        </w:rPr>
        <w:t xml:space="preserve"> 54/70 , 57/89 , Сл. лист СРЈ бр. 46/96</w:t>
      </w:r>
      <w:r w:rsidRPr="00D24816">
        <w:rPr>
          <w:bCs/>
          <w:spacing w:val="-4"/>
          <w:sz w:val="24"/>
          <w:szCs w:val="24"/>
          <w:lang w:eastAsia="ar-SA"/>
        </w:rPr>
        <w:t>)</w:t>
      </w:r>
    </w:p>
    <w:p w:rsidR="00502FC0" w:rsidRPr="00D24816" w:rsidRDefault="00502FC0" w:rsidP="00502FC0">
      <w:pPr>
        <w:suppressAutoHyphens/>
        <w:rPr>
          <w:b/>
          <w:sz w:val="24"/>
          <w:szCs w:val="24"/>
          <w:lang w:val="sr-Cyrl-CS" w:eastAsia="ar-SA"/>
        </w:rPr>
      </w:pPr>
    </w:p>
    <w:p w:rsidR="00502FC0" w:rsidRPr="00D24816" w:rsidRDefault="00502FC0" w:rsidP="00502FC0">
      <w:pPr>
        <w:suppressAutoHyphens/>
        <w:rPr>
          <w:b/>
          <w:sz w:val="24"/>
          <w:szCs w:val="24"/>
          <w:lang w:val="sr-Cyrl-CS" w:eastAsia="ar-SA"/>
        </w:rPr>
      </w:pPr>
      <w:r w:rsidRPr="00D24816">
        <w:rPr>
          <w:b/>
          <w:sz w:val="24"/>
          <w:szCs w:val="24"/>
          <w:lang w:val="sr-Cyrl-CS" w:eastAsia="ar-SA"/>
        </w:rPr>
        <w:t>ДУЖНИК: __________________</w:t>
      </w:r>
    </w:p>
    <w:p w:rsidR="00502FC0" w:rsidRPr="00D24816" w:rsidRDefault="00502FC0" w:rsidP="00502FC0">
      <w:pPr>
        <w:suppressAutoHyphens/>
        <w:rPr>
          <w:b/>
          <w:sz w:val="24"/>
          <w:szCs w:val="24"/>
          <w:lang w:val="sr-Cyrl-CS" w:eastAsia="ar-SA"/>
        </w:rPr>
      </w:pPr>
      <w:r w:rsidRPr="00D24816">
        <w:rPr>
          <w:b/>
          <w:sz w:val="24"/>
          <w:szCs w:val="24"/>
          <w:lang w:val="sr-Cyrl-CS" w:eastAsia="ar-SA"/>
        </w:rPr>
        <w:t>Седиште:  __________________</w:t>
      </w:r>
    </w:p>
    <w:p w:rsidR="00502FC0" w:rsidRPr="00D24816" w:rsidRDefault="00502FC0" w:rsidP="00502FC0">
      <w:pPr>
        <w:suppressAutoHyphens/>
        <w:rPr>
          <w:b/>
          <w:sz w:val="24"/>
          <w:szCs w:val="24"/>
          <w:lang w:val="sr-Cyrl-CS" w:eastAsia="ar-SA"/>
        </w:rPr>
      </w:pPr>
      <w:r w:rsidRPr="00D24816">
        <w:rPr>
          <w:b/>
          <w:sz w:val="24"/>
          <w:szCs w:val="24"/>
          <w:lang w:val="sr-Cyrl-CS" w:eastAsia="ar-SA"/>
        </w:rPr>
        <w:t>Матични број: ______________</w:t>
      </w:r>
    </w:p>
    <w:p w:rsidR="00502FC0" w:rsidRPr="00D24816" w:rsidRDefault="00502FC0" w:rsidP="00502FC0">
      <w:pPr>
        <w:suppressAutoHyphens/>
        <w:rPr>
          <w:b/>
          <w:sz w:val="24"/>
          <w:szCs w:val="24"/>
          <w:lang w:val="sr-Cyrl-CS" w:eastAsia="ar-SA"/>
        </w:rPr>
      </w:pPr>
      <w:r w:rsidRPr="00D24816">
        <w:rPr>
          <w:b/>
          <w:sz w:val="24"/>
          <w:szCs w:val="24"/>
          <w:lang w:val="sr-Cyrl-CS" w:eastAsia="ar-SA"/>
        </w:rPr>
        <w:t>ПИБ: ____________</w:t>
      </w:r>
    </w:p>
    <w:p w:rsidR="00502FC0" w:rsidRPr="00D24816" w:rsidRDefault="00502FC0" w:rsidP="00502FC0">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502FC0" w:rsidRPr="00D24816" w:rsidRDefault="00502FC0" w:rsidP="00502FC0">
      <w:pPr>
        <w:suppressAutoHyphens/>
        <w:rPr>
          <w:b/>
          <w:sz w:val="24"/>
          <w:szCs w:val="24"/>
          <w:u w:val="single"/>
          <w:lang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502FC0" w:rsidRPr="00D24816" w:rsidRDefault="00502FC0" w:rsidP="00502FC0">
      <w:pPr>
        <w:suppressAutoHyphens/>
        <w:rPr>
          <w:b/>
          <w:sz w:val="24"/>
          <w:szCs w:val="24"/>
          <w:u w:val="single"/>
          <w:lang w:eastAsia="ar-SA"/>
        </w:rPr>
      </w:pPr>
    </w:p>
    <w:p w:rsidR="00502FC0" w:rsidRPr="00D24816" w:rsidRDefault="00502FC0" w:rsidP="00502FC0">
      <w:pPr>
        <w:suppressAutoHyphens/>
        <w:rPr>
          <w:b/>
          <w:sz w:val="24"/>
          <w:szCs w:val="24"/>
          <w:lang w:val="sr-Latn-CS" w:eastAsia="ar-SA"/>
        </w:rPr>
      </w:pPr>
      <w:r w:rsidRPr="00D24816">
        <w:rPr>
          <w:b/>
          <w:sz w:val="24"/>
          <w:szCs w:val="24"/>
          <w:lang w:val="sr-Cyrl-CS" w:eastAsia="ar-SA"/>
        </w:rPr>
        <w:t xml:space="preserve">ИЗДАЈЕ </w:t>
      </w:r>
    </w:p>
    <w:p w:rsidR="00502FC0" w:rsidRPr="00D24816" w:rsidRDefault="00502FC0" w:rsidP="00502FC0">
      <w:pPr>
        <w:suppressAutoHyphens/>
        <w:rPr>
          <w:b/>
          <w:sz w:val="24"/>
          <w:szCs w:val="24"/>
          <w:lang w:val="sr-Cyrl-CS" w:eastAsia="ar-SA"/>
        </w:rPr>
      </w:pPr>
      <w:r w:rsidRPr="00D24816">
        <w:rPr>
          <w:b/>
          <w:sz w:val="24"/>
          <w:szCs w:val="24"/>
          <w:lang w:val="sr-Cyrl-CS" w:eastAsia="ar-SA"/>
        </w:rPr>
        <w:t xml:space="preserve">                                           МЕНИЧНО ОВЛАШЋЕЊЕ </w:t>
      </w:r>
    </w:p>
    <w:p w:rsidR="00502FC0" w:rsidRPr="00D24816" w:rsidRDefault="00502FC0" w:rsidP="00502FC0">
      <w:pPr>
        <w:suppressAutoHyphens/>
        <w:rPr>
          <w:b/>
          <w:sz w:val="24"/>
          <w:szCs w:val="24"/>
          <w:lang w:val="sr-Cyrl-CS" w:eastAsia="ar-SA"/>
        </w:rPr>
      </w:pPr>
      <w:r w:rsidRPr="00D24816">
        <w:rPr>
          <w:b/>
          <w:sz w:val="24"/>
          <w:szCs w:val="24"/>
          <w:lang w:val="sr-Cyrl-CS" w:eastAsia="ar-SA"/>
        </w:rPr>
        <w:t xml:space="preserve">                                ЗА КОРИСНИКА СОПСТВЕНЕ МЕНИЦЕ </w:t>
      </w:r>
    </w:p>
    <w:p w:rsidR="00502FC0" w:rsidRPr="00D24816" w:rsidRDefault="00502FC0" w:rsidP="00502FC0">
      <w:pPr>
        <w:tabs>
          <w:tab w:val="left" w:pos="1500"/>
        </w:tabs>
        <w:suppressAutoHyphens/>
        <w:rPr>
          <w:b/>
          <w:sz w:val="24"/>
          <w:szCs w:val="24"/>
          <w:lang w:val="sr-Cyrl-CS" w:eastAsia="ar-SA"/>
        </w:rPr>
      </w:pPr>
    </w:p>
    <w:p w:rsidR="00502FC0" w:rsidRPr="00D24816" w:rsidRDefault="00502FC0" w:rsidP="00502FC0">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eastAsia="ar-SA"/>
        </w:rPr>
        <w:t>108508206</w:t>
      </w:r>
      <w:r w:rsidRPr="00D24816">
        <w:rPr>
          <w:b/>
          <w:sz w:val="24"/>
          <w:szCs w:val="24"/>
          <w:lang w:val="sr-Cyrl-CS" w:eastAsia="ar-SA"/>
        </w:rPr>
        <w:t>, матични број:</w:t>
      </w:r>
      <w:r w:rsidRPr="00D24816">
        <w:rPr>
          <w:b/>
          <w:sz w:val="24"/>
          <w:szCs w:val="24"/>
          <w:lang w:eastAsia="ar-SA"/>
        </w:rPr>
        <w:t xml:space="preserve"> 17855131</w:t>
      </w:r>
    </w:p>
    <w:p w:rsidR="00502FC0" w:rsidRPr="00D24816" w:rsidRDefault="00502FC0" w:rsidP="00502FC0">
      <w:pPr>
        <w:suppressAutoHyphens/>
        <w:jc w:val="both"/>
        <w:rPr>
          <w:b/>
          <w:sz w:val="24"/>
          <w:szCs w:val="24"/>
          <w:lang w:val="sr-Cyrl-CS" w:eastAsia="ar-SA"/>
        </w:rPr>
      </w:pPr>
    </w:p>
    <w:p w:rsidR="00502FC0" w:rsidRPr="00D24816" w:rsidRDefault="00502FC0" w:rsidP="00502FC0">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502FC0" w:rsidRPr="00D24816" w:rsidRDefault="00502FC0" w:rsidP="00502FC0">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финансијског обезбеђења за 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502FC0" w:rsidRPr="00D24816" w:rsidRDefault="00502FC0" w:rsidP="00502FC0">
      <w:pPr>
        <w:suppressAutoHyphens/>
        <w:jc w:val="both"/>
        <w:rPr>
          <w:sz w:val="24"/>
          <w:szCs w:val="24"/>
          <w:lang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Pr>
          <w:sz w:val="24"/>
          <w:szCs w:val="24"/>
          <w:lang w:val="sr-Cyrl-CS" w:eastAsia="ar-SA"/>
        </w:rPr>
        <w:t xml:space="preserve"> МВ 31</w:t>
      </w:r>
      <w:r w:rsidRPr="00D24816">
        <w:rPr>
          <w:sz w:val="24"/>
          <w:szCs w:val="24"/>
          <w:lang w:val="sr-Cyrl-CS" w:eastAsia="ar-SA"/>
        </w:rPr>
        <w:t>/2014</w:t>
      </w:r>
    </w:p>
    <w:p w:rsidR="00502FC0" w:rsidRPr="00D24816" w:rsidRDefault="00502FC0" w:rsidP="00502FC0">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502FC0" w:rsidRPr="00D24816" w:rsidRDefault="00502FC0" w:rsidP="00502FC0">
      <w:pPr>
        <w:tabs>
          <w:tab w:val="left" w:pos="-5245"/>
        </w:tabs>
        <w:suppressAutoHyphens/>
        <w:jc w:val="both"/>
        <w:rPr>
          <w:b/>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02FC0" w:rsidRPr="00D24816" w:rsidRDefault="00502FC0" w:rsidP="00502FC0">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02FC0" w:rsidRPr="00D24816" w:rsidRDefault="00502FC0" w:rsidP="00502FC0">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02FC0" w:rsidRPr="00D24816" w:rsidRDefault="00502FC0" w:rsidP="00502FC0">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502FC0" w:rsidRPr="00D24816" w:rsidRDefault="00502FC0" w:rsidP="00502FC0">
      <w:pPr>
        <w:suppressAutoHyphens/>
        <w:ind w:firstLine="708"/>
        <w:jc w:val="both"/>
        <w:rPr>
          <w:b/>
          <w:sz w:val="24"/>
          <w:szCs w:val="24"/>
          <w:lang w:val="sr-Cyrl-CS" w:eastAsia="ar-SA"/>
        </w:rPr>
      </w:pPr>
      <w:r w:rsidRPr="00D24816">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rsidR="00502FC0" w:rsidRPr="00D24816" w:rsidRDefault="00502FC0" w:rsidP="00502FC0">
      <w:pPr>
        <w:suppressAutoHyphens/>
        <w:ind w:firstLine="708"/>
        <w:jc w:val="both"/>
        <w:rPr>
          <w:b/>
          <w:sz w:val="24"/>
          <w:szCs w:val="24"/>
          <w:lang w:val="sr-Cyrl-CS" w:eastAsia="ar-SA"/>
        </w:rPr>
      </w:pPr>
    </w:p>
    <w:p w:rsidR="00502FC0" w:rsidRPr="00D24816" w:rsidRDefault="00502FC0" w:rsidP="00502FC0">
      <w:pPr>
        <w:suppressAutoHyphens/>
        <w:ind w:firstLine="708"/>
        <w:jc w:val="both"/>
        <w:rPr>
          <w:sz w:val="24"/>
          <w:szCs w:val="24"/>
          <w:lang w:val="sr-Cyrl-CS" w:eastAsia="ar-SA"/>
        </w:rPr>
      </w:pPr>
      <w:r w:rsidRPr="00D24816">
        <w:rPr>
          <w:b/>
          <w:sz w:val="24"/>
          <w:szCs w:val="24"/>
          <w:lang w:val="sr-Cyrl-CS" w:eastAsia="ar-SA"/>
        </w:rPr>
        <w:t xml:space="preserve"> </w:t>
      </w:r>
    </w:p>
    <w:p w:rsidR="00502FC0" w:rsidRPr="00D24816" w:rsidRDefault="00502FC0" w:rsidP="00502FC0">
      <w:pPr>
        <w:suppressAutoHyphens/>
        <w:rPr>
          <w:sz w:val="24"/>
          <w:szCs w:val="24"/>
          <w:lang w:val="sr-Cyrl-CS" w:eastAsia="ar-SA"/>
        </w:rPr>
      </w:pPr>
      <w:r w:rsidRPr="00D24816">
        <w:rPr>
          <w:b/>
          <w:sz w:val="24"/>
          <w:szCs w:val="24"/>
          <w:lang w:val="sr-Cyrl-CS" w:eastAsia="ar-SA"/>
        </w:rPr>
        <w:t xml:space="preserve"> Датум издавања овлашћења                           Дужник – издавалац менице</w:t>
      </w:r>
    </w:p>
    <w:p w:rsidR="00502FC0" w:rsidRPr="00D24816" w:rsidRDefault="00502FC0" w:rsidP="00502FC0">
      <w:pPr>
        <w:suppressAutoHyphens/>
        <w:jc w:val="center"/>
        <w:rPr>
          <w:b/>
          <w:sz w:val="24"/>
          <w:szCs w:val="24"/>
          <w:lang w:val="sr-Cyrl-CS" w:eastAsia="ar-SA"/>
        </w:rPr>
      </w:pPr>
    </w:p>
    <w:p w:rsidR="00502FC0" w:rsidRPr="00D24816" w:rsidRDefault="00502FC0" w:rsidP="00502FC0">
      <w:pPr>
        <w:suppressAutoHyphens/>
        <w:ind w:left="2124" w:firstLine="708"/>
        <w:jc w:val="center"/>
        <w:rPr>
          <w:b/>
          <w:sz w:val="24"/>
          <w:szCs w:val="24"/>
          <w:lang w:val="sr-Cyrl-CS" w:eastAsia="ar-SA"/>
        </w:rPr>
      </w:pPr>
      <w:r w:rsidRPr="00D24816">
        <w:rPr>
          <w:b/>
          <w:sz w:val="24"/>
          <w:szCs w:val="24"/>
          <w:lang w:val="sr-Cyrl-CS" w:eastAsia="ar-SA"/>
        </w:rPr>
        <w:t>М.П.     ____________________________</w:t>
      </w:r>
    </w:p>
    <w:p w:rsidR="00502FC0" w:rsidRPr="00D24816" w:rsidRDefault="00502FC0" w:rsidP="00502FC0">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502FC0" w:rsidRPr="00D24816" w:rsidRDefault="00502FC0" w:rsidP="00502FC0">
      <w:pPr>
        <w:suppressAutoHyphens/>
        <w:rPr>
          <w:sz w:val="24"/>
          <w:szCs w:val="24"/>
          <w:lang w:val="sr-Latn-CS" w:eastAsia="sr-Latn-CS"/>
        </w:rPr>
      </w:pPr>
    </w:p>
    <w:p w:rsidR="00502FC0" w:rsidRPr="00D24816" w:rsidRDefault="00502FC0" w:rsidP="00502FC0">
      <w:pPr>
        <w:suppressAutoHyphens/>
        <w:rPr>
          <w:sz w:val="24"/>
          <w:szCs w:val="24"/>
          <w:lang w:val="sr-Latn-CS" w:eastAsia="sr-Latn-CS"/>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197A7B" w:rsidRDefault="00502FC0" w:rsidP="00502FC0">
      <w:pPr>
        <w:suppressAutoHyphens/>
        <w:jc w:val="both"/>
        <w:rPr>
          <w:sz w:val="24"/>
          <w:szCs w:val="24"/>
          <w:lang w:eastAsia="ar-SA"/>
        </w:rPr>
      </w:pPr>
      <w:r w:rsidRPr="00D24816">
        <w:rPr>
          <w:b/>
          <w:sz w:val="24"/>
          <w:szCs w:val="24"/>
          <w:lang w:eastAsia="ar-SA"/>
        </w:rPr>
        <w:t>Напомена</w:t>
      </w:r>
      <w:r w:rsidRPr="00D24816">
        <w:rPr>
          <w:sz w:val="24"/>
          <w:szCs w:val="24"/>
          <w:lang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0A2C14">
        <w:rPr>
          <w:sz w:val="24"/>
          <w:szCs w:val="24"/>
          <w:lang w:eastAsia="ar-SA"/>
        </w:rPr>
        <w:t>област.</w:t>
      </w:r>
    </w:p>
    <w:p w:rsidR="00502FC0" w:rsidRPr="00197A7B" w:rsidRDefault="00502FC0" w:rsidP="00502FC0">
      <w:pPr>
        <w:suppressAutoHyphens/>
        <w:rPr>
          <w:sz w:val="24"/>
          <w:szCs w:val="24"/>
          <w:lang w:eastAsia="ar-SA"/>
        </w:rPr>
      </w:pPr>
    </w:p>
    <w:p w:rsidR="00502FC0" w:rsidRPr="00197A7B" w:rsidRDefault="00502FC0" w:rsidP="00502FC0">
      <w:pPr>
        <w:suppressAutoHyphens/>
        <w:autoSpaceDE w:val="0"/>
        <w:autoSpaceDN w:val="0"/>
        <w:adjustRightInd w:val="0"/>
        <w:spacing w:after="200" w:line="276" w:lineRule="auto"/>
        <w:jc w:val="both"/>
        <w:rPr>
          <w:rFonts w:eastAsia="ヒラギノ角ゴ Pro W3"/>
          <w:i/>
          <w:iCs/>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D24816" w:rsidRDefault="00502FC0" w:rsidP="00502FC0">
      <w:pPr>
        <w:suppressAutoHyphens/>
        <w:rPr>
          <w:sz w:val="24"/>
          <w:szCs w:val="24"/>
          <w:lang w:eastAsia="ar-SA"/>
        </w:rPr>
      </w:pPr>
    </w:p>
    <w:p w:rsidR="00502FC0" w:rsidRPr="00197A7B" w:rsidRDefault="00502FC0" w:rsidP="00502FC0">
      <w:pPr>
        <w:pStyle w:val="NormalWeb"/>
        <w:jc w:val="both"/>
        <w:rPr>
          <w:spacing w:val="-4"/>
        </w:rPr>
      </w:pPr>
    </w:p>
    <w:p w:rsidR="00D7032E" w:rsidRDefault="00D7032E"/>
    <w:sectPr w:rsidR="00D7032E" w:rsidSect="0037173A">
      <w:headerReference w:type="default" r:id="rId15"/>
      <w:footerReference w:type="even" r:id="rId16"/>
      <w:footerReference w:type="default" r:id="rId17"/>
      <w:headerReference w:type="first" r:id="rId18"/>
      <w:pgSz w:w="12240" w:h="15840"/>
      <w:pgMar w:top="1440" w:right="175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05" w:rsidRDefault="00371705" w:rsidP="00500A26">
      <w:r>
        <w:separator/>
      </w:r>
    </w:p>
  </w:endnote>
  <w:endnote w:type="continuationSeparator" w:id="0">
    <w:p w:rsidR="00371705" w:rsidRDefault="00371705" w:rsidP="0050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17" w:rsidRDefault="001A4B17" w:rsidP="00863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1A4B17" w:rsidRDefault="001A4B17" w:rsidP="008631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17" w:rsidRDefault="001A4B17">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997971">
      <w:rPr>
        <w:b/>
        <w:bCs/>
        <w:noProof/>
      </w:rPr>
      <w:t>36</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997971">
      <w:rPr>
        <w:b/>
        <w:bCs/>
        <w:noProof/>
      </w:rPr>
      <w:t>43</w:t>
    </w:r>
    <w:r>
      <w:rPr>
        <w:b/>
        <w:bCs/>
        <w:sz w:val="24"/>
        <w:szCs w:val="24"/>
      </w:rPr>
      <w:fldChar w:fldCharType="end"/>
    </w:r>
  </w:p>
  <w:p w:rsidR="001A4B17" w:rsidRDefault="001A4B17" w:rsidP="008631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05" w:rsidRDefault="00371705" w:rsidP="00500A26">
      <w:r>
        <w:separator/>
      </w:r>
    </w:p>
  </w:footnote>
  <w:footnote w:type="continuationSeparator" w:id="0">
    <w:p w:rsidR="00371705" w:rsidRDefault="00371705" w:rsidP="00500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17" w:rsidRDefault="001A4B17" w:rsidP="008631DD">
    <w:pPr>
      <w:rPr>
        <w:b/>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8.5pt;margin-top:25.65pt;width:11.55pt;height:19pt;z-index:251660288;mso-position-horizontal-relative:page;mso-position-vertical-relative:page">
          <v:imagedata r:id="rId1" o:title=""/>
          <w10:wrap anchorx="page" anchory="page"/>
        </v:shape>
      </w:pict>
    </w:r>
    <w:r>
      <w:rPr>
        <w:b/>
        <w:sz w:val="16"/>
        <w:szCs w:val="16"/>
      </w:rPr>
      <w:t xml:space="preserve">                                                                                                                 </w:t>
    </w:r>
  </w:p>
  <w:p w:rsidR="001A4B17" w:rsidRPr="00EF78B1" w:rsidRDefault="001A4B17" w:rsidP="008631DD">
    <w:pPr>
      <w:jc w:val="center"/>
      <w:rPr>
        <w:b/>
        <w:sz w:val="16"/>
        <w:szCs w:val="16"/>
      </w:rPr>
    </w:pPr>
    <w:r w:rsidRPr="00EF78B1">
      <w:rPr>
        <w:b/>
        <w:sz w:val="16"/>
        <w:szCs w:val="16"/>
      </w:rPr>
      <w:t>Република Србија</w:t>
    </w:r>
  </w:p>
  <w:p w:rsidR="001A4B17" w:rsidRDefault="001A4B17" w:rsidP="008631DD">
    <w:pPr>
      <w:tabs>
        <w:tab w:val="center" w:pos="4345"/>
        <w:tab w:val="right" w:pos="8690"/>
      </w:tabs>
      <w:jc w:val="center"/>
      <w:rPr>
        <w:sz w:val="16"/>
        <w:szCs w:val="16"/>
        <w:lang w:val="sr-Cyrl-CS"/>
      </w:rPr>
    </w:pPr>
    <w:r w:rsidRPr="00411522">
      <w:rPr>
        <w:sz w:val="16"/>
        <w:szCs w:val="16"/>
      </w:rPr>
      <w:t>Министарство трговине</w:t>
    </w:r>
    <w:r>
      <w:rPr>
        <w:sz w:val="16"/>
        <w:szCs w:val="16"/>
      </w:rPr>
      <w:t>, туризма</w:t>
    </w:r>
    <w:r w:rsidRPr="00411522">
      <w:rPr>
        <w:sz w:val="16"/>
        <w:szCs w:val="16"/>
      </w:rPr>
      <w:t xml:space="preserve"> и телекомуникација</w:t>
    </w:r>
  </w:p>
  <w:p w:rsidR="001A4B17" w:rsidRPr="00422A01" w:rsidRDefault="001A4B17" w:rsidP="008631DD">
    <w:pPr>
      <w:tabs>
        <w:tab w:val="center" w:pos="4345"/>
        <w:tab w:val="right" w:pos="8690"/>
      </w:tabs>
      <w:jc w:val="center"/>
      <w:rPr>
        <w:sz w:val="16"/>
        <w:szCs w:val="16"/>
        <w:lang w:val="sr-Cyrl-CS"/>
      </w:rPr>
    </w:pPr>
    <w:r>
      <w:rPr>
        <w:sz w:val="16"/>
        <w:szCs w:val="16"/>
        <w:lang w:val="sr-Cyrl-CS"/>
      </w:rPr>
      <w:t>Услуга брендирања возила визуелним идентитетом дигитализације</w:t>
    </w:r>
  </w:p>
  <w:p w:rsidR="001A4B17" w:rsidRPr="00415779" w:rsidRDefault="001A4B17" w:rsidP="008631DD">
    <w:pPr>
      <w:jc w:val="center"/>
      <w:rPr>
        <w:sz w:val="16"/>
        <w:szCs w:val="16"/>
      </w:rPr>
    </w:pPr>
    <w:r w:rsidRPr="007633AD">
      <w:rPr>
        <w:sz w:val="16"/>
        <w:szCs w:val="16"/>
      </w:rPr>
      <w:t xml:space="preserve">ЈН МВ </w:t>
    </w:r>
    <w:r>
      <w:rPr>
        <w:sz w:val="16"/>
        <w:szCs w:val="16"/>
      </w:rPr>
      <w:t>3</w:t>
    </w:r>
    <w:r>
      <w:rPr>
        <w:sz w:val="16"/>
        <w:szCs w:val="16"/>
        <w:lang w:val="sr-Cyrl-CS"/>
      </w:rPr>
      <w:t>5</w:t>
    </w:r>
    <w:r>
      <w:rPr>
        <w:sz w:val="16"/>
        <w:szCs w:val="16"/>
      </w:rPr>
      <w:t>/2014</w:t>
    </w:r>
  </w:p>
  <w:p w:rsidR="001A4B17" w:rsidRPr="00DF7AC3" w:rsidRDefault="001A4B17" w:rsidP="00863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17" w:rsidRPr="00EF78B1" w:rsidRDefault="001A4B17" w:rsidP="008631DD">
    <w:pPr>
      <w:jc w:val="center"/>
      <w:rPr>
        <w:b/>
        <w:sz w:val="16"/>
        <w:szCs w:val="16"/>
      </w:rPr>
    </w:pPr>
    <w:r w:rsidRPr="00EF78B1">
      <w:rPr>
        <w:b/>
        <w:sz w:val="16"/>
        <w:szCs w:val="16"/>
      </w:rPr>
      <w:t>Република Србија</w:t>
    </w:r>
  </w:p>
  <w:p w:rsidR="001A4B17" w:rsidRDefault="001A4B17" w:rsidP="008631DD">
    <w:pPr>
      <w:tabs>
        <w:tab w:val="center" w:pos="4345"/>
        <w:tab w:val="right" w:pos="8690"/>
      </w:tabs>
      <w:jc w:val="center"/>
      <w:rPr>
        <w:sz w:val="16"/>
        <w:szCs w:val="16"/>
      </w:rPr>
    </w:pPr>
    <w:r w:rsidRPr="00411522">
      <w:rPr>
        <w:sz w:val="16"/>
        <w:szCs w:val="16"/>
      </w:rPr>
      <w:t>Министарство трговине</w:t>
    </w:r>
    <w:r>
      <w:rPr>
        <w:sz w:val="16"/>
        <w:szCs w:val="16"/>
      </w:rPr>
      <w:t>, туризма</w:t>
    </w:r>
    <w:r w:rsidRPr="00411522">
      <w:rPr>
        <w:sz w:val="16"/>
        <w:szCs w:val="16"/>
      </w:rPr>
      <w:t xml:space="preserve"> и телекомуникација</w:t>
    </w:r>
  </w:p>
  <w:p w:rsidR="001A4B17" w:rsidRPr="00422A01" w:rsidRDefault="001A4B17" w:rsidP="008631DD">
    <w:pPr>
      <w:tabs>
        <w:tab w:val="center" w:pos="4345"/>
        <w:tab w:val="right" w:pos="8690"/>
      </w:tabs>
      <w:jc w:val="center"/>
      <w:rPr>
        <w:sz w:val="16"/>
        <w:szCs w:val="16"/>
      </w:rPr>
    </w:pPr>
    <w:r>
      <w:rPr>
        <w:sz w:val="16"/>
        <w:szCs w:val="16"/>
        <w:lang w:val="sr-Cyrl-CS"/>
      </w:rPr>
      <w:t>Услуга брендирања возила визуелним  идентитетом дигитализације</w:t>
    </w:r>
  </w:p>
  <w:p w:rsidR="001A4B17" w:rsidRPr="00415779" w:rsidRDefault="001A4B17" w:rsidP="008631DD">
    <w:pPr>
      <w:jc w:val="center"/>
      <w:rPr>
        <w:sz w:val="16"/>
        <w:szCs w:val="16"/>
      </w:rPr>
    </w:pPr>
    <w:r w:rsidRPr="007633AD">
      <w:rPr>
        <w:sz w:val="16"/>
        <w:szCs w:val="16"/>
      </w:rPr>
      <w:t xml:space="preserve">ЈН МВ </w:t>
    </w:r>
    <w:r>
      <w:rPr>
        <w:sz w:val="16"/>
        <w:szCs w:val="16"/>
      </w:rPr>
      <w:t>3</w:t>
    </w:r>
    <w:r>
      <w:rPr>
        <w:sz w:val="16"/>
        <w:szCs w:val="16"/>
        <w:lang w:val="sr-Cyrl-CS"/>
      </w:rPr>
      <w:t>5</w:t>
    </w:r>
    <w:r>
      <w:rPr>
        <w:sz w:val="16"/>
        <w:szCs w:val="16"/>
      </w:rPr>
      <w:t>/2014</w:t>
    </w:r>
  </w:p>
  <w:p w:rsidR="001A4B17" w:rsidRPr="00DF7AC3" w:rsidRDefault="001A4B17" w:rsidP="008631DD">
    <w:pPr>
      <w:pStyle w:val="Header"/>
    </w:pPr>
  </w:p>
  <w:p w:rsidR="001A4B17" w:rsidRDefault="001A4B17" w:rsidP="008631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61002"/>
    <w:multiLevelType w:val="hybridMultilevel"/>
    <w:tmpl w:val="E618C52C"/>
    <w:lvl w:ilvl="0" w:tplc="26A8846E">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40640"/>
    <w:multiLevelType w:val="hybridMultilevel"/>
    <w:tmpl w:val="34CE4BA0"/>
    <w:lvl w:ilvl="0" w:tplc="8EB4293C">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13A14E96"/>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2">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nsid w:val="278959D4"/>
    <w:multiLevelType w:val="hybridMultilevel"/>
    <w:tmpl w:val="920AF9E8"/>
    <w:lvl w:ilvl="0" w:tplc="58923AC2">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5631F"/>
    <w:multiLevelType w:val="hybridMultilevel"/>
    <w:tmpl w:val="F5149896"/>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07AB"/>
    <w:multiLevelType w:val="hybridMultilevel"/>
    <w:tmpl w:val="DA6E36A8"/>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5143458E"/>
    <w:multiLevelType w:val="hybridMultilevel"/>
    <w:tmpl w:val="DE58552E"/>
    <w:lvl w:ilvl="0" w:tplc="E24280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44E5F"/>
    <w:multiLevelType w:val="hybridMultilevel"/>
    <w:tmpl w:val="A5F42560"/>
    <w:lvl w:ilvl="0" w:tplc="3AE4C720">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57942361"/>
    <w:multiLevelType w:val="hybridMultilevel"/>
    <w:tmpl w:val="658C1400"/>
    <w:lvl w:ilvl="0" w:tplc="EE783B5A">
      <w:numFmt w:val="bullet"/>
      <w:lvlText w:val="-"/>
      <w:lvlJc w:val="left"/>
      <w:pPr>
        <w:ind w:left="1474" w:hanging="360"/>
      </w:pPr>
      <w:rPr>
        <w:rFonts w:ascii="Times New Roman" w:eastAsia="Times New Roman" w:hAnsi="Times New Roman" w:cs="Times New Roman"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3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4">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F5DCD"/>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46B44"/>
    <w:multiLevelType w:val="hybridMultilevel"/>
    <w:tmpl w:val="85FA592C"/>
    <w:lvl w:ilvl="0" w:tplc="917245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9F449C"/>
    <w:multiLevelType w:val="hybridMultilevel"/>
    <w:tmpl w:val="C23C25C0"/>
    <w:lvl w:ilvl="0" w:tplc="769482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A495A"/>
    <w:multiLevelType w:val="hybridMultilevel"/>
    <w:tmpl w:val="4E86EB92"/>
    <w:lvl w:ilvl="0" w:tplc="E6B8BF74">
      <w:start w:val="3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0"/>
  </w:num>
  <w:num w:numId="3">
    <w:abstractNumId w:val="21"/>
  </w:num>
  <w:num w:numId="4">
    <w:abstractNumId w:val="34"/>
  </w:num>
  <w:num w:numId="5">
    <w:abstractNumId w:val="36"/>
  </w:num>
  <w:num w:numId="6">
    <w:abstractNumId w:val="22"/>
  </w:num>
  <w:num w:numId="7">
    <w:abstractNumId w:val="16"/>
  </w:num>
  <w:num w:numId="8">
    <w:abstractNumId w:val="38"/>
  </w:num>
  <w:num w:numId="9">
    <w:abstractNumId w:val="6"/>
  </w:num>
  <w:num w:numId="10">
    <w:abstractNumId w:val="18"/>
  </w:num>
  <w:num w:numId="11">
    <w:abstractNumId w:val="4"/>
  </w:num>
  <w:num w:numId="12">
    <w:abstractNumId w:val="15"/>
  </w:num>
  <w:num w:numId="13">
    <w:abstractNumId w:val="33"/>
  </w:num>
  <w:num w:numId="14">
    <w:abstractNumId w:val="13"/>
  </w:num>
  <w:num w:numId="15">
    <w:abstractNumId w:val="1"/>
  </w:num>
  <w:num w:numId="16">
    <w:abstractNumId w:val="27"/>
  </w:num>
  <w:num w:numId="17">
    <w:abstractNumId w:val="5"/>
  </w:num>
  <w:num w:numId="18">
    <w:abstractNumId w:val="25"/>
  </w:num>
  <w:num w:numId="19">
    <w:abstractNumId w:val="2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1"/>
  </w:num>
  <w:num w:numId="25">
    <w:abstractNumId w:val="23"/>
  </w:num>
  <w:num w:numId="26">
    <w:abstractNumId w:val="19"/>
  </w:num>
  <w:num w:numId="27">
    <w:abstractNumId w:val="32"/>
  </w:num>
  <w:num w:numId="28">
    <w:abstractNumId w:val="10"/>
  </w:num>
  <w:num w:numId="29">
    <w:abstractNumId w:val="37"/>
  </w:num>
  <w:num w:numId="30">
    <w:abstractNumId w:val="17"/>
  </w:num>
  <w:num w:numId="31">
    <w:abstractNumId w:val="26"/>
  </w:num>
  <w:num w:numId="32">
    <w:abstractNumId w:val="39"/>
  </w:num>
  <w:num w:numId="33">
    <w:abstractNumId w:val="40"/>
  </w:num>
  <w:num w:numId="34">
    <w:abstractNumId w:val="14"/>
  </w:num>
  <w:num w:numId="35">
    <w:abstractNumId w:val="2"/>
  </w:num>
  <w:num w:numId="36">
    <w:abstractNumId w:val="8"/>
  </w:num>
  <w:num w:numId="37">
    <w:abstractNumId w:val="24"/>
  </w:num>
  <w:num w:numId="38">
    <w:abstractNumId w:val="29"/>
  </w:num>
  <w:num w:numId="39">
    <w:abstractNumId w:val="28"/>
  </w:num>
  <w:num w:numId="40">
    <w:abstractNumId w:val="35"/>
  </w:num>
  <w:num w:numId="41">
    <w:abstractNumId w:val="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2FC0"/>
    <w:rsid w:val="00003EBD"/>
    <w:rsid w:val="00015D69"/>
    <w:rsid w:val="000274AB"/>
    <w:rsid w:val="000360BC"/>
    <w:rsid w:val="000434AF"/>
    <w:rsid w:val="00052343"/>
    <w:rsid w:val="00071E95"/>
    <w:rsid w:val="00071F06"/>
    <w:rsid w:val="0008661D"/>
    <w:rsid w:val="00086CF8"/>
    <w:rsid w:val="00095518"/>
    <w:rsid w:val="000B46F4"/>
    <w:rsid w:val="000C515A"/>
    <w:rsid w:val="000D05DA"/>
    <w:rsid w:val="000D26F8"/>
    <w:rsid w:val="000F0825"/>
    <w:rsid w:val="00111CEC"/>
    <w:rsid w:val="00122342"/>
    <w:rsid w:val="00125BB4"/>
    <w:rsid w:val="00135972"/>
    <w:rsid w:val="00151574"/>
    <w:rsid w:val="001A4B17"/>
    <w:rsid w:val="001D4966"/>
    <w:rsid w:val="002240FB"/>
    <w:rsid w:val="00224DC1"/>
    <w:rsid w:val="002460A5"/>
    <w:rsid w:val="0026215A"/>
    <w:rsid w:val="00275B3F"/>
    <w:rsid w:val="002768A6"/>
    <w:rsid w:val="00282D8F"/>
    <w:rsid w:val="002B362E"/>
    <w:rsid w:val="002C28DA"/>
    <w:rsid w:val="00321D95"/>
    <w:rsid w:val="00371705"/>
    <w:rsid w:val="0037173A"/>
    <w:rsid w:val="00372A01"/>
    <w:rsid w:val="00377770"/>
    <w:rsid w:val="00381C78"/>
    <w:rsid w:val="003954F4"/>
    <w:rsid w:val="00396BB0"/>
    <w:rsid w:val="003B58BE"/>
    <w:rsid w:val="003C34C4"/>
    <w:rsid w:val="0040306A"/>
    <w:rsid w:val="00422A01"/>
    <w:rsid w:val="00423525"/>
    <w:rsid w:val="00430E79"/>
    <w:rsid w:val="00465B26"/>
    <w:rsid w:val="0046671F"/>
    <w:rsid w:val="0047578A"/>
    <w:rsid w:val="00480AE5"/>
    <w:rsid w:val="004F1D05"/>
    <w:rsid w:val="004F345F"/>
    <w:rsid w:val="004F3C15"/>
    <w:rsid w:val="004F4C8B"/>
    <w:rsid w:val="004F5EF8"/>
    <w:rsid w:val="004F75D9"/>
    <w:rsid w:val="00500A26"/>
    <w:rsid w:val="00502FC0"/>
    <w:rsid w:val="00507837"/>
    <w:rsid w:val="00507D48"/>
    <w:rsid w:val="00533AE4"/>
    <w:rsid w:val="00572B46"/>
    <w:rsid w:val="00586AD3"/>
    <w:rsid w:val="00587AD0"/>
    <w:rsid w:val="005B350D"/>
    <w:rsid w:val="005E3926"/>
    <w:rsid w:val="005F07E7"/>
    <w:rsid w:val="0060436E"/>
    <w:rsid w:val="00607635"/>
    <w:rsid w:val="00626DAD"/>
    <w:rsid w:val="00627D98"/>
    <w:rsid w:val="006411C7"/>
    <w:rsid w:val="0066430F"/>
    <w:rsid w:val="006823A4"/>
    <w:rsid w:val="00683E6D"/>
    <w:rsid w:val="00690D0B"/>
    <w:rsid w:val="00697059"/>
    <w:rsid w:val="006A2023"/>
    <w:rsid w:val="006A2D8C"/>
    <w:rsid w:val="006C1C35"/>
    <w:rsid w:val="006C3732"/>
    <w:rsid w:val="006C46FB"/>
    <w:rsid w:val="006D25A8"/>
    <w:rsid w:val="00700BAC"/>
    <w:rsid w:val="00706017"/>
    <w:rsid w:val="007163C4"/>
    <w:rsid w:val="00721CFA"/>
    <w:rsid w:val="007359A3"/>
    <w:rsid w:val="00740C93"/>
    <w:rsid w:val="00754A65"/>
    <w:rsid w:val="00783818"/>
    <w:rsid w:val="0078768E"/>
    <w:rsid w:val="007B12E2"/>
    <w:rsid w:val="007B159C"/>
    <w:rsid w:val="007B2BA4"/>
    <w:rsid w:val="007C51B2"/>
    <w:rsid w:val="007C585A"/>
    <w:rsid w:val="008027A8"/>
    <w:rsid w:val="008321DE"/>
    <w:rsid w:val="00841F55"/>
    <w:rsid w:val="00855871"/>
    <w:rsid w:val="008631DD"/>
    <w:rsid w:val="00885DA1"/>
    <w:rsid w:val="008B483A"/>
    <w:rsid w:val="008E5EEC"/>
    <w:rsid w:val="008F13F2"/>
    <w:rsid w:val="009414AB"/>
    <w:rsid w:val="0097342A"/>
    <w:rsid w:val="00997971"/>
    <w:rsid w:val="009A1214"/>
    <w:rsid w:val="009C0B2D"/>
    <w:rsid w:val="009E6D39"/>
    <w:rsid w:val="00A00361"/>
    <w:rsid w:val="00A32C0C"/>
    <w:rsid w:val="00A346C0"/>
    <w:rsid w:val="00A40AD6"/>
    <w:rsid w:val="00A7105C"/>
    <w:rsid w:val="00A979F2"/>
    <w:rsid w:val="00AB0368"/>
    <w:rsid w:val="00AB472F"/>
    <w:rsid w:val="00AF14DF"/>
    <w:rsid w:val="00B40639"/>
    <w:rsid w:val="00B81350"/>
    <w:rsid w:val="00BA4FBE"/>
    <w:rsid w:val="00BB1E40"/>
    <w:rsid w:val="00BB6391"/>
    <w:rsid w:val="00BC5C8C"/>
    <w:rsid w:val="00BC7609"/>
    <w:rsid w:val="00BF6D7B"/>
    <w:rsid w:val="00C33681"/>
    <w:rsid w:val="00C75EE9"/>
    <w:rsid w:val="00C931B5"/>
    <w:rsid w:val="00CA23AC"/>
    <w:rsid w:val="00CB6C2F"/>
    <w:rsid w:val="00CE58A1"/>
    <w:rsid w:val="00CF34AE"/>
    <w:rsid w:val="00D03010"/>
    <w:rsid w:val="00D26181"/>
    <w:rsid w:val="00D32620"/>
    <w:rsid w:val="00D37B2F"/>
    <w:rsid w:val="00D431C5"/>
    <w:rsid w:val="00D60C7D"/>
    <w:rsid w:val="00D7032E"/>
    <w:rsid w:val="00DE0DC6"/>
    <w:rsid w:val="00DF687F"/>
    <w:rsid w:val="00E30F61"/>
    <w:rsid w:val="00E36BB9"/>
    <w:rsid w:val="00E42A74"/>
    <w:rsid w:val="00E454C3"/>
    <w:rsid w:val="00E46A30"/>
    <w:rsid w:val="00E707D2"/>
    <w:rsid w:val="00E70D04"/>
    <w:rsid w:val="00E93B45"/>
    <w:rsid w:val="00EA4D1D"/>
    <w:rsid w:val="00EB7321"/>
    <w:rsid w:val="00F41FBE"/>
    <w:rsid w:val="00FA5288"/>
    <w:rsid w:val="00FD2FE8"/>
    <w:rsid w:val="00FD5936"/>
    <w:rsid w:val="00FF0713"/>
    <w:rsid w:val="00FF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02FC0"/>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502FC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02F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2FC0"/>
    <w:pPr>
      <w:keepNext/>
      <w:spacing w:before="240" w:after="60"/>
      <w:outlineLvl w:val="3"/>
    </w:pPr>
    <w:rPr>
      <w:b/>
      <w:bCs/>
      <w:sz w:val="28"/>
      <w:szCs w:val="28"/>
    </w:rPr>
  </w:style>
  <w:style w:type="paragraph" w:styleId="Heading5">
    <w:name w:val="heading 5"/>
    <w:basedOn w:val="Normal"/>
    <w:next w:val="Normal"/>
    <w:link w:val="Heading5Char"/>
    <w:qFormat/>
    <w:rsid w:val="00502FC0"/>
    <w:pPr>
      <w:spacing w:before="240" w:after="60"/>
      <w:outlineLvl w:val="4"/>
    </w:pPr>
    <w:rPr>
      <w:b/>
      <w:bCs/>
      <w:i/>
      <w:iCs/>
      <w:sz w:val="26"/>
      <w:szCs w:val="26"/>
    </w:rPr>
  </w:style>
  <w:style w:type="paragraph" w:styleId="Heading7">
    <w:name w:val="heading 7"/>
    <w:basedOn w:val="Normal"/>
    <w:next w:val="Normal"/>
    <w:link w:val="Heading7Char"/>
    <w:qFormat/>
    <w:rsid w:val="00502FC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FC0"/>
    <w:rPr>
      <w:rFonts w:ascii="Arial Narrow" w:eastAsia="Times New Roman" w:hAnsi="Arial Narrow" w:cs="Times New Roman"/>
      <w:sz w:val="24"/>
      <w:szCs w:val="20"/>
      <w:lang w:val="sr-Cyrl-CS"/>
    </w:rPr>
  </w:style>
  <w:style w:type="character" w:customStyle="1" w:styleId="Heading2Char">
    <w:name w:val="Heading 2 Char"/>
    <w:basedOn w:val="DefaultParagraphFont"/>
    <w:link w:val="Heading2"/>
    <w:rsid w:val="00502FC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02FC0"/>
    <w:rPr>
      <w:rFonts w:ascii="Arial" w:eastAsia="Times New Roman" w:hAnsi="Arial" w:cs="Arial"/>
      <w:b/>
      <w:bCs/>
      <w:sz w:val="26"/>
      <w:szCs w:val="26"/>
    </w:rPr>
  </w:style>
  <w:style w:type="character" w:customStyle="1" w:styleId="Heading4Char">
    <w:name w:val="Heading 4 Char"/>
    <w:basedOn w:val="DefaultParagraphFont"/>
    <w:link w:val="Heading4"/>
    <w:rsid w:val="00502FC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02FC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502FC0"/>
    <w:rPr>
      <w:rFonts w:ascii="Times New Roman" w:eastAsia="Times New Roman" w:hAnsi="Times New Roman" w:cs="Times New Roman"/>
      <w:sz w:val="24"/>
      <w:szCs w:val="24"/>
    </w:rPr>
  </w:style>
  <w:style w:type="paragraph" w:styleId="BodyText">
    <w:name w:val="Body Text"/>
    <w:basedOn w:val="Normal"/>
    <w:link w:val="BodyTextChar"/>
    <w:rsid w:val="00502FC0"/>
    <w:pPr>
      <w:jc w:val="both"/>
    </w:pPr>
    <w:rPr>
      <w:rFonts w:ascii="Arial Narrow" w:hAnsi="Arial Narrow"/>
      <w:sz w:val="24"/>
      <w:lang w:val="sr-Cyrl-CS"/>
    </w:rPr>
  </w:style>
  <w:style w:type="character" w:customStyle="1" w:styleId="BodyTextChar">
    <w:name w:val="Body Text Char"/>
    <w:basedOn w:val="DefaultParagraphFont"/>
    <w:link w:val="BodyText"/>
    <w:rsid w:val="00502FC0"/>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502FC0"/>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502FC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502FC0"/>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502FC0"/>
    <w:rPr>
      <w:rFonts w:ascii="Arial Narrow" w:eastAsia="Times New Roman" w:hAnsi="Arial Narrow" w:cs="Times New Roman"/>
      <w:i/>
      <w:iCs/>
      <w:szCs w:val="20"/>
      <w:lang w:val="sr-Cyrl-CS"/>
    </w:rPr>
  </w:style>
  <w:style w:type="paragraph" w:styleId="BodyText2">
    <w:name w:val="Body Text 2"/>
    <w:basedOn w:val="Normal"/>
    <w:link w:val="BodyText2Char"/>
    <w:rsid w:val="00502FC0"/>
    <w:pPr>
      <w:spacing w:after="120" w:line="480" w:lineRule="auto"/>
    </w:pPr>
  </w:style>
  <w:style w:type="character" w:customStyle="1" w:styleId="BodyText2Char">
    <w:name w:val="Body Text 2 Char"/>
    <w:basedOn w:val="DefaultParagraphFont"/>
    <w:link w:val="BodyText2"/>
    <w:rsid w:val="00502FC0"/>
    <w:rPr>
      <w:rFonts w:ascii="Times New Roman" w:eastAsia="Times New Roman" w:hAnsi="Times New Roman" w:cs="Times New Roman"/>
      <w:sz w:val="20"/>
      <w:szCs w:val="20"/>
    </w:rPr>
  </w:style>
  <w:style w:type="character" w:styleId="Hyperlink">
    <w:name w:val="Hyperlink"/>
    <w:uiPriority w:val="99"/>
    <w:rsid w:val="00502FC0"/>
    <w:rPr>
      <w:color w:val="0000FF"/>
      <w:u w:val="single"/>
    </w:rPr>
  </w:style>
  <w:style w:type="character" w:styleId="FollowedHyperlink">
    <w:name w:val="FollowedHyperlink"/>
    <w:rsid w:val="00502FC0"/>
    <w:rPr>
      <w:color w:val="800080"/>
      <w:u w:val="single"/>
    </w:rPr>
  </w:style>
  <w:style w:type="paragraph" w:styleId="Header">
    <w:name w:val="header"/>
    <w:basedOn w:val="Normal"/>
    <w:link w:val="HeaderChar"/>
    <w:uiPriority w:val="99"/>
    <w:rsid w:val="00502FC0"/>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502FC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02FC0"/>
    <w:pPr>
      <w:tabs>
        <w:tab w:val="center" w:pos="4320"/>
        <w:tab w:val="right" w:pos="8640"/>
      </w:tabs>
    </w:pPr>
  </w:style>
  <w:style w:type="character" w:customStyle="1" w:styleId="FooterChar">
    <w:name w:val="Footer Char"/>
    <w:basedOn w:val="DefaultParagraphFont"/>
    <w:link w:val="Footer"/>
    <w:uiPriority w:val="99"/>
    <w:rsid w:val="00502FC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502FC0"/>
    <w:pPr>
      <w:spacing w:after="60"/>
      <w:jc w:val="center"/>
      <w:outlineLvl w:val="1"/>
    </w:pPr>
    <w:rPr>
      <w:rFonts w:ascii="Arial" w:hAnsi="Arial"/>
      <w:sz w:val="24"/>
      <w:szCs w:val="24"/>
    </w:rPr>
  </w:style>
  <w:style w:type="character" w:customStyle="1" w:styleId="SubtitleChar">
    <w:name w:val="Subtitle Char"/>
    <w:basedOn w:val="DefaultParagraphFont"/>
    <w:link w:val="Subtitle"/>
    <w:uiPriority w:val="11"/>
    <w:rsid w:val="00502FC0"/>
    <w:rPr>
      <w:rFonts w:ascii="Arial" w:eastAsia="Times New Roman" w:hAnsi="Arial" w:cs="Times New Roman"/>
      <w:sz w:val="24"/>
      <w:szCs w:val="24"/>
    </w:rPr>
  </w:style>
  <w:style w:type="paragraph" w:styleId="Title">
    <w:name w:val="Title"/>
    <w:basedOn w:val="Normal"/>
    <w:next w:val="Subtitle"/>
    <w:link w:val="TitleChar"/>
    <w:qFormat/>
    <w:rsid w:val="00502FC0"/>
    <w:pPr>
      <w:suppressAutoHyphens/>
      <w:jc w:val="center"/>
    </w:pPr>
    <w:rPr>
      <w:b/>
      <w:bCs/>
      <w:sz w:val="24"/>
      <w:lang w:val="sr-Cyrl-CS" w:eastAsia="ar-SA"/>
    </w:rPr>
  </w:style>
  <w:style w:type="character" w:customStyle="1" w:styleId="TitleChar">
    <w:name w:val="Title Char"/>
    <w:basedOn w:val="DefaultParagraphFont"/>
    <w:link w:val="Title"/>
    <w:rsid w:val="00502FC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502FC0"/>
    <w:pPr>
      <w:spacing w:after="120"/>
    </w:pPr>
    <w:rPr>
      <w:sz w:val="16"/>
      <w:szCs w:val="16"/>
    </w:rPr>
  </w:style>
  <w:style w:type="character" w:customStyle="1" w:styleId="BodyText3Char">
    <w:name w:val="Body Text 3 Char"/>
    <w:basedOn w:val="DefaultParagraphFont"/>
    <w:link w:val="BodyText3"/>
    <w:rsid w:val="00502FC0"/>
    <w:rPr>
      <w:rFonts w:ascii="Times New Roman" w:eastAsia="Times New Roman" w:hAnsi="Times New Roman" w:cs="Times New Roman"/>
      <w:sz w:val="16"/>
      <w:szCs w:val="16"/>
    </w:rPr>
  </w:style>
  <w:style w:type="paragraph" w:customStyle="1" w:styleId="Clan">
    <w:name w:val="Clan"/>
    <w:basedOn w:val="Normal"/>
    <w:rsid w:val="00502FC0"/>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502FC0"/>
    <w:pPr>
      <w:widowControl w:val="0"/>
      <w:tabs>
        <w:tab w:val="right" w:pos="1246"/>
      </w:tabs>
      <w:autoSpaceDE w:val="0"/>
      <w:jc w:val="both"/>
    </w:pPr>
    <w:rPr>
      <w:w w:val="90"/>
      <w:lang w:val="sr-Cyrl-CS" w:eastAsia="ar-SA"/>
    </w:rPr>
  </w:style>
  <w:style w:type="table" w:styleId="TableGrid">
    <w:name w:val="Table Grid"/>
    <w:basedOn w:val="TableNormal"/>
    <w:rsid w:val="00502FC0"/>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02FC0"/>
  </w:style>
  <w:style w:type="paragraph" w:styleId="ListParagraph">
    <w:name w:val="List Paragraph"/>
    <w:basedOn w:val="Normal"/>
    <w:link w:val="ListParagraphChar"/>
    <w:qFormat/>
    <w:rsid w:val="00502FC0"/>
    <w:pPr>
      <w:ind w:left="720"/>
      <w:contextualSpacing/>
    </w:pPr>
    <w:rPr>
      <w:sz w:val="24"/>
      <w:szCs w:val="24"/>
      <w:lang w:bidi="en-US"/>
    </w:rPr>
  </w:style>
  <w:style w:type="paragraph" w:customStyle="1" w:styleId="Normal1">
    <w:name w:val="Normal1"/>
    <w:basedOn w:val="Normal"/>
    <w:rsid w:val="00502FC0"/>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502FC0"/>
    <w:rPr>
      <w:rFonts w:ascii="Tahoma" w:hAnsi="Tahoma"/>
      <w:sz w:val="16"/>
      <w:szCs w:val="16"/>
    </w:rPr>
  </w:style>
  <w:style w:type="character" w:customStyle="1" w:styleId="BalloonTextChar">
    <w:name w:val="Balloon Text Char"/>
    <w:basedOn w:val="DefaultParagraphFont"/>
    <w:link w:val="BalloonText"/>
    <w:rsid w:val="00502FC0"/>
    <w:rPr>
      <w:rFonts w:ascii="Tahoma" w:eastAsia="Times New Roman" w:hAnsi="Tahoma" w:cs="Times New Roman"/>
      <w:sz w:val="16"/>
      <w:szCs w:val="16"/>
    </w:rPr>
  </w:style>
  <w:style w:type="character" w:styleId="CommentReference">
    <w:name w:val="annotation reference"/>
    <w:uiPriority w:val="99"/>
    <w:rsid w:val="00502FC0"/>
    <w:rPr>
      <w:sz w:val="16"/>
      <w:szCs w:val="16"/>
    </w:rPr>
  </w:style>
  <w:style w:type="paragraph" w:styleId="CommentText">
    <w:name w:val="annotation text"/>
    <w:basedOn w:val="Normal"/>
    <w:link w:val="CommentTextChar"/>
    <w:uiPriority w:val="99"/>
    <w:rsid w:val="00502FC0"/>
  </w:style>
  <w:style w:type="character" w:customStyle="1" w:styleId="CommentTextChar">
    <w:name w:val="Comment Text Char"/>
    <w:basedOn w:val="DefaultParagraphFont"/>
    <w:link w:val="CommentText"/>
    <w:uiPriority w:val="99"/>
    <w:rsid w:val="00502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02FC0"/>
    <w:rPr>
      <w:b/>
      <w:bCs/>
    </w:rPr>
  </w:style>
  <w:style w:type="character" w:customStyle="1" w:styleId="CommentSubjectChar">
    <w:name w:val="Comment Subject Char"/>
    <w:basedOn w:val="CommentTextChar"/>
    <w:link w:val="CommentSubject"/>
    <w:rsid w:val="00502FC0"/>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502FC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502FC0"/>
    <w:pPr>
      <w:spacing w:after="120" w:line="480" w:lineRule="auto"/>
      <w:ind w:left="283"/>
    </w:pPr>
  </w:style>
  <w:style w:type="character" w:customStyle="1" w:styleId="BodyTextIndent2Char">
    <w:name w:val="Body Text Indent 2 Char"/>
    <w:basedOn w:val="DefaultParagraphFont"/>
    <w:link w:val="BodyTextIndent2"/>
    <w:rsid w:val="00502FC0"/>
    <w:rPr>
      <w:rFonts w:ascii="Times New Roman" w:eastAsia="Times New Roman" w:hAnsi="Times New Roman" w:cs="Times New Roman"/>
      <w:sz w:val="20"/>
      <w:szCs w:val="20"/>
    </w:rPr>
  </w:style>
  <w:style w:type="paragraph" w:customStyle="1" w:styleId="Default">
    <w:name w:val="Default"/>
    <w:rsid w:val="00502FC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502FC0"/>
    <w:pPr>
      <w:spacing w:after="90"/>
    </w:pPr>
    <w:rPr>
      <w:sz w:val="24"/>
      <w:szCs w:val="24"/>
    </w:rPr>
  </w:style>
  <w:style w:type="paragraph" w:customStyle="1" w:styleId="pn1">
    <w:name w:val="pn1"/>
    <w:basedOn w:val="Normal"/>
    <w:rsid w:val="00502FC0"/>
    <w:pPr>
      <w:spacing w:after="450"/>
      <w:ind w:left="750" w:right="750"/>
      <w:jc w:val="center"/>
    </w:pPr>
    <w:rPr>
      <w:b/>
      <w:bCs/>
      <w:color w:val="006633"/>
      <w:sz w:val="24"/>
      <w:szCs w:val="24"/>
    </w:rPr>
  </w:style>
  <w:style w:type="character" w:customStyle="1" w:styleId="trs1">
    <w:name w:val="trs1"/>
    <w:rsid w:val="00502FC0"/>
    <w:rPr>
      <w:b w:val="0"/>
      <w:bCs w:val="0"/>
      <w:color w:val="000000"/>
      <w:sz w:val="20"/>
      <w:szCs w:val="20"/>
    </w:rPr>
  </w:style>
  <w:style w:type="character" w:customStyle="1" w:styleId="NormalWebChar">
    <w:name w:val="Normal (Web) Char"/>
    <w:link w:val="NormalWeb"/>
    <w:uiPriority w:val="99"/>
    <w:rsid w:val="00502FC0"/>
    <w:rPr>
      <w:rFonts w:ascii="Times New Roman" w:eastAsia="Times New Roman" w:hAnsi="Times New Roman" w:cs="Times New Roman"/>
      <w:sz w:val="24"/>
      <w:szCs w:val="24"/>
    </w:rPr>
  </w:style>
  <w:style w:type="character" w:customStyle="1" w:styleId="resultsdescriptionlinkclass">
    <w:name w:val="resultsdescriptionlinkclass"/>
    <w:rsid w:val="00502FC0"/>
  </w:style>
  <w:style w:type="character" w:customStyle="1" w:styleId="ListParagraphChar">
    <w:name w:val="List Paragraph Char"/>
    <w:link w:val="ListParagraph"/>
    <w:rsid w:val="00502FC0"/>
    <w:rPr>
      <w:rFonts w:ascii="Times New Roman" w:eastAsia="Times New Roman" w:hAnsi="Times New Roman" w:cs="Times New Roman"/>
      <w:sz w:val="24"/>
      <w:szCs w:val="24"/>
      <w:lang w:bidi="en-US"/>
    </w:rPr>
  </w:style>
  <w:style w:type="character" w:customStyle="1" w:styleId="st">
    <w:name w:val="st"/>
    <w:rsid w:val="00502FC0"/>
  </w:style>
  <w:style w:type="character" w:styleId="Emphasis">
    <w:name w:val="Emphasis"/>
    <w:uiPriority w:val="20"/>
    <w:qFormat/>
    <w:rsid w:val="00502FC0"/>
    <w:rPr>
      <w:i/>
      <w:iCs/>
    </w:rPr>
  </w:style>
  <w:style w:type="paragraph" w:customStyle="1" w:styleId="Style3">
    <w:name w:val="Style3"/>
    <w:basedOn w:val="Normal"/>
    <w:uiPriority w:val="99"/>
    <w:rsid w:val="00502FC0"/>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502FC0"/>
  </w:style>
  <w:style w:type="character" w:customStyle="1" w:styleId="trs">
    <w:name w:val="trs"/>
    <w:rsid w:val="00502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mtt.gov.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tt.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tt.go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avnenabavke@mt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160F6-F1EE-4D68-93CF-90498F10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10902</Words>
  <Characters>62147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proba</dc:creator>
  <cp:keywords/>
  <dc:description/>
  <cp:lastModifiedBy>proba</cp:lastModifiedBy>
  <cp:revision>270</cp:revision>
  <cp:lastPrinted>2014-12-31T09:56:00Z</cp:lastPrinted>
  <dcterms:created xsi:type="dcterms:W3CDTF">2014-11-25T10:48:00Z</dcterms:created>
  <dcterms:modified xsi:type="dcterms:W3CDTF">2014-12-31T10:40:00Z</dcterms:modified>
</cp:coreProperties>
</file>